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22835" w14:textId="2040911C" w:rsidR="00EE0C55" w:rsidRPr="00FD4F74" w:rsidRDefault="00EE0C55" w:rsidP="60540D39">
      <w:pPr>
        <w:jc w:val="center"/>
        <w:rPr>
          <w:rFonts w:ascii="Arial" w:hAnsi="Arial" w:cs="Arial"/>
          <w:b/>
          <w:bCs/>
        </w:rPr>
      </w:pPr>
      <w:bookmarkStart w:id="0" w:name="_Hlk155461679"/>
      <w:r w:rsidRPr="60540D39">
        <w:rPr>
          <w:rFonts w:ascii="Arial" w:hAnsi="Arial" w:cs="Arial"/>
          <w:b/>
          <w:bCs/>
        </w:rPr>
        <w:t>CONTRATO CAR</w:t>
      </w:r>
      <w:r w:rsidRPr="60540D39">
        <w:rPr>
          <w:rFonts w:ascii="Arial" w:hAnsi="Arial" w:cs="Arial"/>
        </w:rPr>
        <w:t>-</w:t>
      </w:r>
      <w:r w:rsidRPr="60540D39">
        <w:rPr>
          <w:rFonts w:ascii="Arial" w:hAnsi="Arial" w:cs="Arial"/>
          <w:b/>
          <w:bCs/>
        </w:rPr>
        <w:t>CPS</w:t>
      </w:r>
      <w:r w:rsidRPr="60540D39">
        <w:rPr>
          <w:rFonts w:ascii="Arial" w:hAnsi="Arial" w:cs="Arial"/>
        </w:rPr>
        <w:t>-</w:t>
      </w:r>
      <w:r w:rsidRPr="60540D39">
        <w:rPr>
          <w:rFonts w:ascii="Arial" w:hAnsi="Arial" w:cs="Arial"/>
          <w:b/>
          <w:bCs/>
          <w:highlight w:val="yellow"/>
        </w:rPr>
        <w:t>____</w:t>
      </w:r>
      <w:r w:rsidRPr="60540D39">
        <w:rPr>
          <w:rFonts w:ascii="Arial" w:hAnsi="Arial" w:cs="Arial"/>
        </w:rPr>
        <w:t>-</w:t>
      </w:r>
      <w:r w:rsidRPr="60540D39">
        <w:rPr>
          <w:rFonts w:ascii="Arial" w:hAnsi="Arial" w:cs="Arial"/>
          <w:b/>
          <w:bCs/>
        </w:rPr>
        <w:t>202</w:t>
      </w:r>
      <w:r w:rsidR="5FF5FFE4" w:rsidRPr="60540D39">
        <w:rPr>
          <w:rFonts w:ascii="Arial" w:hAnsi="Arial" w:cs="Arial"/>
          <w:b/>
          <w:bCs/>
        </w:rPr>
        <w:t>5</w:t>
      </w:r>
    </w:p>
    <w:p w14:paraId="028D3E31" w14:textId="77777777" w:rsidR="00EE0C55" w:rsidRPr="00FD4F74" w:rsidRDefault="00EE0C55" w:rsidP="00EE0C55">
      <w:pPr>
        <w:pStyle w:val="NormalWeb"/>
        <w:spacing w:before="0" w:after="0"/>
        <w:jc w:val="both"/>
        <w:rPr>
          <w:rFonts w:ascii="Arial" w:hAnsi="Arial" w:cs="Arial"/>
          <w:b/>
          <w:bCs/>
          <w:color w:val="auto"/>
          <w:sz w:val="22"/>
          <w:szCs w:val="22"/>
        </w:rPr>
      </w:pPr>
    </w:p>
    <w:p w14:paraId="7F979578" w14:textId="03AAD666" w:rsidR="00EE0C55" w:rsidRPr="007F3F13" w:rsidRDefault="3AA95B97" w:rsidP="528A2462">
      <w:pPr>
        <w:pStyle w:val="paragraph"/>
        <w:ind w:right="50"/>
        <w:jc w:val="both"/>
        <w:textAlignment w:val="baseline"/>
        <w:rPr>
          <w:rFonts w:ascii="Arial" w:hAnsi="Arial" w:cs="Arial"/>
          <w:sz w:val="22"/>
          <w:szCs w:val="22"/>
          <w:lang w:val="es-ES" w:eastAsia="es-CO"/>
        </w:rPr>
      </w:pPr>
      <w:r w:rsidRPr="528A2462">
        <w:rPr>
          <w:rFonts w:ascii="Arial" w:hAnsi="Arial" w:cs="Arial"/>
          <w:sz w:val="22"/>
          <w:szCs w:val="22"/>
          <w:lang w:val="es-ES"/>
        </w:rPr>
        <w:t xml:space="preserve">Los suscritos a saber, </w:t>
      </w:r>
      <w:r w:rsidRPr="006472C5">
        <w:rPr>
          <w:rFonts w:ascii="Arial" w:hAnsi="Arial" w:cs="Arial"/>
          <w:b/>
          <w:bCs/>
          <w:sz w:val="22"/>
          <w:szCs w:val="22"/>
        </w:rPr>
        <w:t>YUDDY CECILIA PINILLA VELASQUEZ</w:t>
      </w:r>
      <w:r w:rsidRPr="528A2462">
        <w:rPr>
          <w:rFonts w:ascii="Arial" w:hAnsi="Arial" w:cs="Arial"/>
          <w:sz w:val="22"/>
          <w:szCs w:val="22"/>
          <w:lang w:val="es-ES"/>
        </w:rPr>
        <w:t xml:space="preserve">, mayor de edad, identificada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528A2462">
        <w:rPr>
          <w:rFonts w:ascii="Arial" w:hAnsi="Arial" w:cs="Arial"/>
          <w:sz w:val="22"/>
          <w:szCs w:val="22"/>
          <w:lang w:val="es-ES"/>
        </w:rPr>
        <w:t xml:space="preserve">, en su calidad de </w:t>
      </w:r>
      <w:r w:rsidRPr="006472C5">
        <w:rPr>
          <w:rFonts w:ascii="Arial" w:hAnsi="Arial" w:cs="Arial"/>
          <w:sz w:val="22"/>
          <w:szCs w:val="22"/>
        </w:rPr>
        <w:t xml:space="preserve">Directora de Gestión Contractual </w:t>
      </w:r>
      <w:r w:rsidRPr="528A2462">
        <w:rPr>
          <w:rFonts w:ascii="Arial" w:hAnsi="Arial" w:cs="Arial"/>
          <w:sz w:val="22"/>
          <w:szCs w:val="22"/>
          <w:lang w:val="es-ES"/>
        </w:rPr>
        <w:t xml:space="preserve">de la </w:t>
      </w:r>
      <w:r w:rsidRPr="00FD4F74">
        <w:rPr>
          <w:rFonts w:ascii="Arial" w:hAnsi="Arial" w:cs="Arial"/>
          <w:b/>
          <w:bCs/>
          <w:sz w:val="22"/>
          <w:szCs w:val="22"/>
          <w:lang w:val="es-ES"/>
        </w:rPr>
        <w:t>CORPORACIÓN AUTÓNOMA REGIONAL DE CUNDINAMARCA</w:t>
      </w:r>
      <w:r w:rsidRPr="528A2462">
        <w:rPr>
          <w:rFonts w:ascii="Arial" w:hAnsi="Arial" w:cs="Arial"/>
          <w:sz w:val="22"/>
          <w:szCs w:val="22"/>
          <w:lang w:val="es-ES"/>
        </w:rPr>
        <w:t xml:space="preserve"> - </w:t>
      </w:r>
      <w:r w:rsidRPr="00FD4F74">
        <w:rPr>
          <w:rFonts w:ascii="Arial" w:hAnsi="Arial" w:cs="Arial"/>
          <w:b/>
          <w:bCs/>
          <w:sz w:val="22"/>
          <w:szCs w:val="22"/>
          <w:lang w:val="es-ES"/>
        </w:rPr>
        <w:t>CAR</w:t>
      </w:r>
      <w:r w:rsidRPr="528A2462">
        <w:rPr>
          <w:rFonts w:ascii="Arial" w:hAnsi="Arial" w:cs="Arial"/>
          <w:sz w:val="22"/>
          <w:szCs w:val="22"/>
          <w:lang w:val="es-ES"/>
        </w:rPr>
        <w:t xml:space="preserve">, nombrada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528A2462">
        <w:rPr>
          <w:rFonts w:ascii="Arial" w:hAnsi="Arial" w:cs="Arial"/>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EE0C55">
        <w:rPr>
          <w:rFonts w:ascii="Arial" w:hAnsi="Arial" w:cs="Arial"/>
          <w:b/>
          <w:bCs/>
          <w:sz w:val="22"/>
          <w:szCs w:val="22"/>
          <w:lang w:val="es-ES"/>
        </w:rPr>
        <w:t>SHARON YELIPSA MIRANDA GUERRERO</w:t>
      </w:r>
      <w:r w:rsidRPr="528A2462">
        <w:rPr>
          <w:rFonts w:ascii="Arial" w:hAnsi="Arial" w:cs="Arial"/>
          <w:sz w:val="22"/>
          <w:szCs w:val="22"/>
          <w:lang w:val="es-ES"/>
        </w:rPr>
        <w:t xml:space="preserve">, mayor de edad, identificada con la cédula de ciudadanía 1.007.404.295 de Agua de Dios, obrando en nombre propio, </w:t>
      </w:r>
      <w:r w:rsidRPr="00FD4F74">
        <w:rPr>
          <w:rFonts w:ascii="Arial" w:hAnsi="Arial" w:cs="Arial"/>
          <w:sz w:val="22"/>
          <w:szCs w:val="22"/>
          <w:lang w:val="es-ES"/>
        </w:rPr>
        <w:t xml:space="preserve">quien en adelante y para todo efecto se denominará </w:t>
      </w:r>
      <w:r w:rsidRPr="528A2462">
        <w:rPr>
          <w:rFonts w:ascii="Arial" w:hAnsi="Arial" w:cs="Arial"/>
          <w:b/>
          <w:bCs/>
          <w:sz w:val="22"/>
          <w:szCs w:val="22"/>
          <w:lang w:val="es-ES"/>
        </w:rPr>
        <w:t>EL CONTRATISTA</w:t>
      </w:r>
      <w:r w:rsidRPr="528A2462">
        <w:rPr>
          <w:rFonts w:ascii="Arial" w:hAnsi="Arial" w:cs="Arial"/>
          <w:sz w:val="22"/>
          <w:szCs w:val="22"/>
          <w:lang w:val="es-ES"/>
        </w:rPr>
        <w:t xml:space="preserve">, en conjunto </w:t>
      </w:r>
      <w:r w:rsidRPr="00FD4F74">
        <w:rPr>
          <w:rFonts w:ascii="Arial" w:hAnsi="Arial" w:cs="Arial"/>
          <w:b/>
          <w:bCs/>
          <w:sz w:val="22"/>
          <w:szCs w:val="22"/>
          <w:lang w:val="es-ES"/>
        </w:rPr>
        <w:t>LAS PARTES</w:t>
      </w:r>
      <w:r w:rsidRPr="528A2462">
        <w:rPr>
          <w:rFonts w:ascii="Arial" w:hAnsi="Arial" w:cs="Arial"/>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w:t>
      </w:r>
      <w:r w:rsidRPr="00FD4F74">
        <w:rPr>
          <w:rFonts w:ascii="Arial" w:hAnsi="Arial" w:cs="Arial"/>
          <w:sz w:val="22"/>
          <w:szCs w:val="22"/>
          <w:lang w:val="es-ES"/>
        </w:rPr>
        <w:t xml:space="preserve"> </w:t>
      </w:r>
      <w:r w:rsidRPr="528A2462">
        <w:rPr>
          <w:rFonts w:ascii="Arial" w:hAnsi="Arial" w:cs="Arial"/>
          <w:b/>
          <w:bCs/>
          <w:sz w:val="22"/>
          <w:szCs w:val="22"/>
          <w:lang w:val="es-ES"/>
        </w:rPr>
        <w:t>DIRECCIÓN FINANCIERA - DFIN</w:t>
      </w:r>
      <w:r w:rsidRPr="00EE0C55">
        <w:rPr>
          <w:rFonts w:ascii="Arial" w:hAnsi="Arial" w:cs="Arial"/>
          <w:sz w:val="22"/>
          <w:szCs w:val="22"/>
          <w:lang w:val="es-ES"/>
        </w:rPr>
        <w:t>,</w:t>
      </w:r>
      <w:r w:rsidRPr="00FD4F74">
        <w:rPr>
          <w:rFonts w:ascii="Arial" w:hAnsi="Arial" w:cs="Arial"/>
          <w:sz w:val="22"/>
          <w:szCs w:val="22"/>
          <w:lang w:val="es-ES"/>
        </w:rPr>
        <w:t xml:space="preserve"> documentos que hacen parte de la presente minuta, hemos convenido celebrar el presente contrato el cual se regirá por las siguientes</w:t>
      </w:r>
      <w:r w:rsidRPr="00FD4F74">
        <w:rPr>
          <w:rFonts w:ascii="Arial" w:hAnsi="Arial" w:cs="Arial"/>
          <w:sz w:val="22"/>
          <w:szCs w:val="22"/>
        </w:rPr>
        <w:t xml:space="preserve"> </w:t>
      </w:r>
      <w:r w:rsidRPr="528A2462">
        <w:rPr>
          <w:rFonts w:ascii="Arial" w:hAnsi="Arial" w:cs="Arial"/>
          <w:b/>
          <w:bCs/>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528A2462">
        <w:rPr>
          <w:rFonts w:ascii="Arial" w:hAnsi="Arial" w:cs="Arial"/>
          <w:sz w:val="22"/>
          <w:szCs w:val="22"/>
        </w:rPr>
        <w:t>. -</w:t>
      </w:r>
      <w:r w:rsidRPr="00FD4F74">
        <w:rPr>
          <w:rFonts w:ascii="Arial" w:hAnsi="Arial" w:cs="Arial"/>
          <w:b/>
          <w:bCs/>
          <w:sz w:val="22"/>
          <w:szCs w:val="22"/>
        </w:rPr>
        <w:t xml:space="preserve"> OBJETO</w:t>
      </w:r>
      <w:r w:rsidRPr="528A2462">
        <w:rPr>
          <w:rFonts w:ascii="Arial" w:hAnsi="Arial" w:cs="Arial"/>
          <w:sz w:val="22"/>
          <w:szCs w:val="22"/>
        </w:rPr>
        <w:t>:</w:t>
      </w:r>
      <w:r w:rsidRPr="00FD4F74">
        <w:rPr>
          <w:rFonts w:ascii="Arial" w:hAnsi="Arial" w:cs="Arial"/>
          <w:sz w:val="22"/>
          <w:szCs w:val="22"/>
        </w:rPr>
        <w:t xml:space="preserve"> </w:t>
      </w:r>
      <w:r w:rsidRPr="00EE0C55">
        <w:rPr>
          <w:rFonts w:ascii="Arial" w:hAnsi="Arial" w:cs="Arial"/>
          <w:sz w:val="22"/>
          <w:szCs w:val="22"/>
        </w:rPr>
        <w:t>Prestar servicios profesionales a la Dirección Administrativa y Financiera - DAF de la Corporación Autónoma Regional de Cundinamarca - CAR, para brindar acompañamiento en actividades del proceso de gestión financiera</w:t>
      </w:r>
      <w:r>
        <w:rPr>
          <w:rStyle w:val="normaltextrun"/>
          <w:rFonts w:ascii="Arial" w:hAnsi="Arial" w:cs="Arial"/>
          <w:sz w:val="22"/>
          <w:szCs w:val="22"/>
        </w:rPr>
        <w:t>.</w:t>
      </w:r>
      <w:r w:rsidRPr="528A2462">
        <w:rPr>
          <w:rStyle w:val="eop"/>
          <w:rFonts w:ascii="Arial" w:eastAsiaTheme="majorEastAsia" w:hAnsi="Arial" w:cs="Arial"/>
          <w:color w:val="000000"/>
          <w:sz w:val="22"/>
          <w:szCs w:val="22"/>
          <w:shd w:val="clear" w:color="auto" w:fill="FFFFFF"/>
        </w:rPr>
        <w:t> </w:t>
      </w:r>
      <w:r w:rsidRPr="528A2462">
        <w:rPr>
          <w:rStyle w:val="eop"/>
          <w:rFonts w:ascii="Arial" w:eastAsiaTheme="majorEastAsia" w:hAnsi="Arial" w:cs="Arial"/>
          <w:b/>
          <w:bCs/>
          <w:color w:val="000000"/>
          <w:sz w:val="22"/>
          <w:szCs w:val="22"/>
          <w:shd w:val="clear" w:color="auto" w:fill="FFFFFF"/>
        </w:rPr>
        <w:t>SEGUNDA</w:t>
      </w:r>
      <w:r w:rsidRPr="528A2462">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528A2462">
        <w:rPr>
          <w:rStyle w:val="normaltextrun"/>
          <w:rFonts w:ascii="Arial Narrow" w:eastAsiaTheme="majorEastAsia" w:hAnsi="Arial Narrow"/>
          <w:b/>
          <w:bCs/>
          <w:color w:val="000000"/>
          <w:shd w:val="clear" w:color="auto" w:fill="FFFFFF"/>
        </w:rPr>
        <w:t>CINCUENTA Y NUEVE MILLONES DOSCIENTOS MIL PESOS ($59.200.000) INCLUIDO IVA</w:t>
      </w:r>
      <w:r w:rsidRPr="528A2462">
        <w:rPr>
          <w:rStyle w:val="normaltextrun"/>
          <w:rFonts w:ascii="Arial Narrow" w:eastAsiaTheme="majorEastAsia" w:hAnsi="Arial Narrow"/>
          <w:color w:val="000000"/>
          <w:shd w:val="clear" w:color="auto" w:fill="FFFFFF"/>
        </w:rPr>
        <w:t> (si aplica)</w:t>
      </w:r>
      <w:r w:rsidRPr="528A2462">
        <w:rPr>
          <w:rStyle w:val="normaltextrun"/>
          <w:rFonts w:ascii="Arial Narrow" w:eastAsiaTheme="majorEastAsia" w:hAnsi="Arial Narrow"/>
          <w:b/>
          <w:bCs/>
          <w:color w:val="000000"/>
          <w:shd w:val="clear" w:color="auto" w:fill="FFFFFF"/>
        </w:rPr>
        <w:t>, </w:t>
      </w:r>
      <w:r w:rsidRPr="528A2462">
        <w:rPr>
          <w:rStyle w:val="normaltextrun"/>
          <w:rFonts w:ascii="Arial Narrow" w:eastAsiaTheme="majorEastAsia" w:hAnsi="Arial Narrow"/>
          <w:color w:val="000000"/>
          <w:shd w:val="clear" w:color="auto" w:fill="FFFFFF"/>
        </w:rPr>
        <w:t>e incluidos impuestos y demás tasas, gastos y deducciones a</w:t>
      </w:r>
      <w:r w:rsidRPr="528A2462">
        <w:rPr>
          <w:rStyle w:val="normaltextrun"/>
          <w:rFonts w:ascii="Arial Narrow" w:eastAsiaTheme="majorEastAsia" w:hAnsi="Arial Narrow"/>
          <w:b/>
          <w:bCs/>
          <w:color w:val="000000"/>
          <w:shd w:val="clear" w:color="auto" w:fill="FFFFFF"/>
        </w:rPr>
        <w:t> </w:t>
      </w:r>
      <w:r w:rsidRPr="528A2462">
        <w:rPr>
          <w:rStyle w:val="normaltextrun"/>
          <w:rFonts w:ascii="Arial Narrow" w:eastAsiaTheme="majorEastAsia" w:hAnsi="Arial Narrow"/>
          <w:color w:val="000000"/>
          <w:shd w:val="clear" w:color="auto" w:fill="FFFFFF"/>
        </w:rPr>
        <w:t>que haya lugar</w:t>
      </w:r>
      <w:r w:rsidRPr="007F2297">
        <w:rPr>
          <w:rFonts w:ascii="Arial" w:hAnsi="Arial" w:cs="Arial"/>
          <w:sz w:val="22"/>
          <w:szCs w:val="22"/>
          <w:lang w:val="es-ES"/>
        </w:rPr>
        <w:t xml:space="preserve">, discriminados así; </w:t>
      </w:r>
      <w:r w:rsidRPr="528A2462">
        <w:rPr>
          <w:rStyle w:val="normaltextrun"/>
          <w:rFonts w:ascii="Arial Narrow" w:eastAsiaTheme="majorEastAsia" w:hAnsi="Arial Narrow"/>
          <w:b/>
          <w:bCs/>
          <w:color w:val="000000"/>
          <w:shd w:val="clear" w:color="auto" w:fill="FFFFFF"/>
        </w:rPr>
        <w:t>CATORCE MILLONES OCHOCIENTOS MIL PESOS ($14.800.000) M/CTE INCLUIDO IVA</w:t>
      </w:r>
      <w:r w:rsidRPr="528A2462">
        <w:rPr>
          <w:rStyle w:val="normaltextrun"/>
          <w:rFonts w:ascii="Arial Narrow" w:eastAsiaTheme="majorEastAsia" w:hAnsi="Arial Narrow"/>
          <w:color w:val="000000"/>
          <w:shd w:val="clear" w:color="auto" w:fill="FFFFFF"/>
        </w:rPr>
        <w:t> (si aplica), que corresponden a los recursos apropiados para el año 2025 amparados con el Certificado de</w:t>
      </w:r>
      <w:r w:rsidR="75A51E4E" w:rsidRPr="528A2462">
        <w:rPr>
          <w:rStyle w:val="normaltextrun"/>
          <w:rFonts w:ascii="Arial Narrow" w:eastAsiaTheme="majorEastAsia" w:hAnsi="Arial Narrow"/>
          <w:color w:val="000000" w:themeColor="text1"/>
        </w:rPr>
        <w:t xml:space="preserve"> </w:t>
      </w:r>
      <w:r w:rsidRPr="528A2462">
        <w:rPr>
          <w:rStyle w:val="normaltextrun"/>
          <w:rFonts w:ascii="Arial Narrow" w:eastAsiaTheme="majorEastAsia" w:hAnsi="Arial Narrow"/>
          <w:color w:val="000000" w:themeColor="text1"/>
        </w:rPr>
        <w:t> Disponibilidad Presupuestal No. </w:t>
      </w:r>
      <w:r w:rsidRPr="528A2462">
        <w:rPr>
          <w:rStyle w:val="normaltextrun"/>
          <w:rFonts w:ascii="Arial Narrow" w:eastAsiaTheme="majorEastAsia" w:hAnsi="Arial Narrow"/>
          <w:b/>
          <w:bCs/>
          <w:color w:val="000000" w:themeColor="text1"/>
        </w:rPr>
        <w:t>25604550</w:t>
      </w:r>
      <w:r w:rsidRPr="528A2462">
        <w:rPr>
          <w:rStyle w:val="normaltextrun"/>
          <w:rFonts w:ascii="Arial Narrow" w:eastAsiaTheme="majorEastAsia" w:hAnsi="Arial Narrow"/>
          <w:color w:val="000000" w:themeColor="text1"/>
        </w:rPr>
        <w:t> del </w:t>
      </w:r>
      <w:r w:rsidRPr="528A2462">
        <w:rPr>
          <w:rStyle w:val="normaltextrun"/>
          <w:rFonts w:ascii="Arial Narrow" w:eastAsiaTheme="majorEastAsia" w:hAnsi="Arial Narrow"/>
          <w:b/>
          <w:bCs/>
          <w:color w:val="000000" w:themeColor="text1"/>
        </w:rPr>
        <w:t>1</w:t>
      </w:r>
      <w:r w:rsidR="21E7D956" w:rsidRPr="528A2462">
        <w:rPr>
          <w:rStyle w:val="normaltextrun"/>
          <w:rFonts w:ascii="Arial Narrow" w:eastAsiaTheme="majorEastAsia" w:hAnsi="Arial Narrow"/>
          <w:b/>
          <w:bCs/>
          <w:color w:val="000000" w:themeColor="text1"/>
        </w:rPr>
        <w:t>0</w:t>
      </w:r>
      <w:r w:rsidRPr="528A2462">
        <w:rPr>
          <w:rStyle w:val="normaltextrun"/>
          <w:rFonts w:ascii="Arial Narrow" w:eastAsiaTheme="majorEastAsia" w:hAnsi="Arial Narrow"/>
          <w:b/>
          <w:bCs/>
          <w:color w:val="000000" w:themeColor="text1"/>
        </w:rPr>
        <w:t xml:space="preserve"> de octubre de 2025</w:t>
      </w:r>
      <w:r w:rsidRPr="528A2462">
        <w:rPr>
          <w:rStyle w:val="normaltextrun"/>
          <w:rFonts w:ascii="Arial Narrow" w:eastAsiaTheme="majorEastAsia" w:hAnsi="Arial Narrow"/>
          <w:color w:val="000000" w:themeColor="text1"/>
        </w:rPr>
        <w:t> y </w:t>
      </w:r>
      <w:r w:rsidRPr="528A2462">
        <w:rPr>
          <w:rStyle w:val="normaltextrun"/>
          <w:rFonts w:ascii="Arial Narrow" w:eastAsiaTheme="majorEastAsia" w:hAnsi="Arial Narrow"/>
          <w:b/>
          <w:bCs/>
          <w:color w:val="000000" w:themeColor="text1"/>
        </w:rPr>
        <w:t>CUARENTA Y CUATRO MILLONES CUATROCIENTOS MIL PESOS ($44.400.000) M/CTE, INCLUIDO IVA </w:t>
      </w:r>
      <w:r w:rsidRPr="528A2462">
        <w:rPr>
          <w:rStyle w:val="normaltextrun"/>
          <w:rFonts w:ascii="Arial Narrow" w:eastAsiaTheme="majorEastAsia" w:hAnsi="Arial Narrow"/>
          <w:color w:val="000000" w:themeColor="text1"/>
        </w:rPr>
        <w:t>(si aplica)</w:t>
      </w:r>
      <w:r w:rsidRPr="528A2462">
        <w:rPr>
          <w:rStyle w:val="normaltextrun"/>
          <w:rFonts w:ascii="Arial Narrow" w:eastAsiaTheme="majorEastAsia" w:hAnsi="Arial Narrow"/>
          <w:b/>
          <w:bCs/>
          <w:color w:val="000000" w:themeColor="text1"/>
        </w:rPr>
        <w:t>, </w:t>
      </w:r>
      <w:r w:rsidRPr="528A2462">
        <w:rPr>
          <w:rStyle w:val="normaltextrun"/>
          <w:rFonts w:ascii="Arial Narrow" w:eastAsiaTheme="majorEastAsia" w:hAnsi="Arial Narrow"/>
          <w:color w:val="000000" w:themeColor="text1"/>
        </w:rPr>
        <w:t>que corresponden al valor presupuestado y aprobado de la vigencia futura 2026</w:t>
      </w:r>
      <w:r w:rsidRPr="528A2462">
        <w:rPr>
          <w:rStyle w:val="normaltextrun"/>
          <w:rFonts w:ascii="Arial Narrow" w:eastAsiaTheme="majorEastAsia" w:hAnsi="Arial Narrow"/>
          <w:b/>
          <w:bCs/>
          <w:color w:val="000000" w:themeColor="text1"/>
        </w:rPr>
        <w:t>, </w:t>
      </w:r>
      <w:r w:rsidRPr="528A2462">
        <w:rPr>
          <w:rStyle w:val="normaltextrun"/>
          <w:rFonts w:ascii="Arial Narrow" w:eastAsiaTheme="majorEastAsia" w:hAnsi="Arial Narrow"/>
          <w:color w:val="000000" w:themeColor="text1"/>
        </w:rPr>
        <w:t>incluidos impuestos y demás tasas, gastos y deducciones a que haya lugar, amparados por la Resolución DGEN No. </w:t>
      </w:r>
      <w:r w:rsidRPr="528A2462">
        <w:rPr>
          <w:rStyle w:val="normaltextrun"/>
          <w:rFonts w:ascii="Arial Narrow" w:eastAsiaTheme="majorEastAsia" w:hAnsi="Arial Narrow"/>
          <w:b/>
          <w:bCs/>
          <w:color w:val="000000" w:themeColor="text1"/>
        </w:rPr>
        <w:t>20257000418</w:t>
      </w:r>
      <w:r w:rsidRPr="528A2462">
        <w:rPr>
          <w:rStyle w:val="normaltextrun"/>
          <w:rFonts w:ascii="Arial Narrow" w:eastAsiaTheme="majorEastAsia" w:hAnsi="Arial Narrow"/>
          <w:color w:val="000000" w:themeColor="text1"/>
        </w:rPr>
        <w:t> del </w:t>
      </w:r>
      <w:r w:rsidRPr="528A2462">
        <w:rPr>
          <w:rStyle w:val="normaltextrun"/>
          <w:rFonts w:ascii="Arial Narrow" w:eastAsiaTheme="majorEastAsia" w:hAnsi="Arial Narrow"/>
          <w:b/>
          <w:bCs/>
          <w:color w:val="000000" w:themeColor="text1"/>
        </w:rPr>
        <w:t>14 de octubre de 2025</w:t>
      </w:r>
      <w:r w:rsidRPr="528A2462">
        <w:rPr>
          <w:rStyle w:val="normaltextrun"/>
          <w:rFonts w:ascii="Arial Narrow" w:eastAsiaTheme="majorEastAsia" w:hAnsi="Arial Narrow"/>
          <w:color w:val="000000" w:themeColor="text1"/>
        </w:rPr>
        <w:t>, “</w:t>
      </w:r>
      <w:r w:rsidRPr="528A2462">
        <w:rPr>
          <w:rStyle w:val="normaltextrun"/>
          <w:rFonts w:ascii="Arial Narrow" w:eastAsiaTheme="majorEastAsia" w:hAnsi="Arial Narrow"/>
          <w:b/>
          <w:bCs/>
          <w:i/>
          <w:iCs/>
          <w:color w:val="000000" w:themeColor="text1"/>
        </w:rPr>
        <w:t>Por medio de la cual se autoriza un cupo para comprometer recursos de la vigencia futura ordinaria 2026, correspondiente a gastos de funcionamiento”</w:t>
      </w:r>
      <w:r w:rsidRPr="528A2462">
        <w:rPr>
          <w:rFonts w:ascii="Arial" w:hAnsi="Arial" w:cs="Arial"/>
          <w:sz w:val="22"/>
          <w:szCs w:val="22"/>
          <w:lang w:val="es-ES"/>
        </w:rPr>
        <w:t>.</w:t>
      </w:r>
      <w:r w:rsidR="2626FFC3" w:rsidRPr="528A2462">
        <w:rPr>
          <w:rFonts w:ascii="Arial" w:hAnsi="Arial" w:cs="Arial"/>
          <w:sz w:val="22"/>
          <w:szCs w:val="22"/>
          <w:lang w:val="es-ES"/>
        </w:rPr>
        <w:t xml:space="preserve"> </w:t>
      </w:r>
      <w:r w:rsidR="2626FFC3" w:rsidRPr="528A2462">
        <w:rPr>
          <w:rFonts w:ascii="Arial" w:eastAsia="Arial" w:hAnsi="Arial" w:cs="Arial"/>
          <w:sz w:val="22"/>
          <w:szCs w:val="22"/>
          <w:lang w:val="es"/>
        </w:rPr>
        <w:t>El presente Contrato está sujeto a registro presupuestal y el pago de su valor a las apropiaciones presupuestales;</w:t>
      </w:r>
      <w:r w:rsidRPr="528A2462">
        <w:rPr>
          <w:rFonts w:ascii="Arial" w:hAnsi="Arial" w:cs="Arial"/>
          <w:sz w:val="22"/>
          <w:szCs w:val="22"/>
          <w:lang w:val="es-ES"/>
        </w:rPr>
        <w:t xml:space="preserve"> </w:t>
      </w:r>
      <w:r w:rsidR="0E5FAA18" w:rsidRPr="528A2462">
        <w:rPr>
          <w:rFonts w:ascii="Arial" w:hAnsi="Arial" w:cs="Arial"/>
          <w:sz w:val="22"/>
          <w:szCs w:val="22"/>
          <w:lang w:val="es-ES"/>
        </w:rPr>
        <w:t>E</w:t>
      </w:r>
      <w:r w:rsidRPr="528A2462">
        <w:rPr>
          <w:rFonts w:ascii="Arial" w:hAnsi="Arial" w:cs="Arial"/>
          <w:sz w:val="22"/>
          <w:szCs w:val="22"/>
          <w:lang w:val="es-ES"/>
        </w:rPr>
        <w:t xml:space="preserve">l presupuesto no ejecutado al 31 de diciembre del 2025 deberá ser liberado por el supervisor del contrato. </w:t>
      </w:r>
      <w:r w:rsidRPr="528A2462">
        <w:rPr>
          <w:rFonts w:ascii="Arial" w:hAnsi="Arial" w:cs="Arial"/>
          <w:b/>
          <w:bCs/>
          <w:sz w:val="22"/>
          <w:szCs w:val="22"/>
          <w:lang w:val="es-ES"/>
        </w:rPr>
        <w:t>TERCERA</w:t>
      </w:r>
      <w:r w:rsidRPr="528A2462">
        <w:rPr>
          <w:rFonts w:ascii="Arial" w:hAnsi="Arial" w:cs="Arial"/>
          <w:sz w:val="22"/>
          <w:szCs w:val="22"/>
          <w:lang w:val="es-ES"/>
        </w:rPr>
        <w:t xml:space="preserve">. - </w:t>
      </w:r>
      <w:r w:rsidRPr="528A2462">
        <w:rPr>
          <w:rFonts w:ascii="Arial" w:hAnsi="Arial" w:cs="Arial"/>
          <w:b/>
          <w:bCs/>
          <w:sz w:val="22"/>
          <w:szCs w:val="22"/>
          <w:lang w:val="es-ES"/>
        </w:rPr>
        <w:t>FORMA DE PAGO</w:t>
      </w:r>
      <w:r w:rsidRPr="528A2462">
        <w:rPr>
          <w:rFonts w:ascii="Arial" w:hAnsi="Arial" w:cs="Arial"/>
          <w:sz w:val="22"/>
          <w:szCs w:val="22"/>
          <w:lang w:val="es-ES"/>
        </w:rPr>
        <w:t xml:space="preserve">: </w:t>
      </w:r>
      <w:r w:rsidRPr="528A2462">
        <w:rPr>
          <w:rFonts w:ascii="Arial" w:hAnsi="Arial" w:cs="Arial"/>
          <w:b/>
          <w:bCs/>
          <w:sz w:val="22"/>
          <w:szCs w:val="22"/>
          <w:lang w:val="es-ES"/>
        </w:rPr>
        <w:t>LA CORPORACIÓN</w:t>
      </w:r>
      <w:r w:rsidRPr="528A2462">
        <w:rPr>
          <w:rFonts w:ascii="Arial" w:hAnsi="Arial" w:cs="Arial"/>
          <w:sz w:val="22"/>
          <w:szCs w:val="22"/>
          <w:lang w:val="es-ES"/>
        </w:rPr>
        <w:t xml:space="preserve"> pagará al </w:t>
      </w:r>
      <w:r w:rsidRPr="528A2462">
        <w:rPr>
          <w:rFonts w:ascii="Arial" w:hAnsi="Arial" w:cs="Arial"/>
          <w:b/>
          <w:bCs/>
          <w:sz w:val="22"/>
          <w:szCs w:val="22"/>
          <w:lang w:val="es-ES"/>
        </w:rPr>
        <w:t>CONTRATISTA</w:t>
      </w:r>
      <w:r w:rsidRPr="528A2462">
        <w:rPr>
          <w:rFonts w:ascii="Arial" w:hAnsi="Arial" w:cs="Arial"/>
          <w:sz w:val="22"/>
          <w:szCs w:val="22"/>
          <w:lang w:val="es-ES"/>
        </w:rPr>
        <w:t xml:space="preserve"> el valor del contrato así: </w:t>
      </w:r>
      <w:r w:rsidRPr="528A2462">
        <w:rPr>
          <w:rFonts w:ascii="Arial" w:hAnsi="Arial" w:cs="Arial"/>
          <w:b/>
          <w:bCs/>
          <w:sz w:val="22"/>
          <w:szCs w:val="22"/>
          <w:lang w:val="es-ES"/>
        </w:rPr>
        <w:t>a</w:t>
      </w:r>
      <w:r w:rsidRPr="528A2462">
        <w:rPr>
          <w:rFonts w:ascii="Arial" w:hAnsi="Arial" w:cs="Arial"/>
          <w:sz w:val="22"/>
          <w:szCs w:val="22"/>
          <w:lang w:val="es-ES"/>
        </w:rPr>
        <w:t>) 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528A2462">
        <w:rPr>
          <w:rFonts w:ascii="Arial" w:hAnsi="Arial" w:cs="Arial"/>
          <w:b/>
          <w:bCs/>
          <w:sz w:val="22"/>
          <w:szCs w:val="22"/>
          <w:lang w:val="es-ES"/>
        </w:rPr>
        <w:t>b</w:t>
      </w:r>
      <w:r w:rsidRPr="528A2462">
        <w:rPr>
          <w:rFonts w:ascii="Arial" w:hAnsi="Arial" w:cs="Arial"/>
          <w:sz w:val="22"/>
          <w:szCs w:val="22"/>
          <w:lang w:val="es-ES"/>
        </w:rPr>
        <w:t>)</w:t>
      </w:r>
      <w:r w:rsidRPr="528A2462">
        <w:rPr>
          <w:rFonts w:ascii="Arial" w:hAnsi="Arial" w:cs="Arial"/>
          <w:b/>
          <w:bCs/>
          <w:sz w:val="22"/>
          <w:szCs w:val="22"/>
          <w:lang w:val="es-ES"/>
        </w:rPr>
        <w:t xml:space="preserve"> </w:t>
      </w:r>
      <w:r w:rsidRPr="528A2462">
        <w:rPr>
          <w:rFonts w:ascii="Arial" w:hAnsi="Arial" w:cs="Arial"/>
          <w:sz w:val="22"/>
          <w:szCs w:val="22"/>
          <w:lang w:val="es-ES"/>
        </w:rPr>
        <w:t xml:space="preserve">Pagos sucesivos mensuales por la suma de </w:t>
      </w:r>
      <w:r w:rsidRPr="528A2462">
        <w:rPr>
          <w:rFonts w:ascii="Arial" w:hAnsi="Arial" w:cs="Arial"/>
          <w:b/>
          <w:bCs/>
          <w:sz w:val="22"/>
          <w:szCs w:val="22"/>
          <w:lang w:val="es-ES"/>
        </w:rPr>
        <w:t>SIETE MILLONES CUATROCIENTOS MIL PESOS ($7.400.000)</w:t>
      </w:r>
      <w:r w:rsidRPr="528A2462">
        <w:rPr>
          <w:rFonts w:ascii="Arial" w:hAnsi="Arial" w:cs="Arial"/>
          <w:sz w:val="22"/>
          <w:szCs w:val="22"/>
          <w:lang w:val="es-ES"/>
        </w:rPr>
        <w:t xml:space="preserve"> </w:t>
      </w:r>
      <w:r w:rsidRPr="528A2462">
        <w:rPr>
          <w:rFonts w:ascii="Arial" w:hAnsi="Arial" w:cs="Arial"/>
          <w:b/>
          <w:bCs/>
          <w:sz w:val="22"/>
          <w:szCs w:val="22"/>
          <w:lang w:val="es-ES"/>
        </w:rPr>
        <w:t>M</w:t>
      </w:r>
      <w:r w:rsidRPr="528A2462">
        <w:rPr>
          <w:rFonts w:ascii="Arial" w:hAnsi="Arial" w:cs="Arial"/>
          <w:sz w:val="22"/>
          <w:szCs w:val="22"/>
          <w:lang w:val="es-ES"/>
        </w:rPr>
        <w:t>/</w:t>
      </w:r>
      <w:r w:rsidRPr="528A2462">
        <w:rPr>
          <w:rFonts w:ascii="Arial" w:hAnsi="Arial" w:cs="Arial"/>
          <w:b/>
          <w:bCs/>
          <w:sz w:val="22"/>
          <w:szCs w:val="22"/>
          <w:lang w:val="es-ES"/>
        </w:rPr>
        <w:t>CT</w:t>
      </w:r>
      <w:r w:rsidR="6FBD5A96" w:rsidRPr="528A2462">
        <w:rPr>
          <w:rFonts w:ascii="Arial" w:hAnsi="Arial" w:cs="Arial"/>
          <w:b/>
          <w:bCs/>
          <w:sz w:val="22"/>
          <w:szCs w:val="22"/>
          <w:lang w:val="es-ES"/>
        </w:rPr>
        <w:t>E, INCLUIDO IVA</w:t>
      </w:r>
      <w:r w:rsidR="6FBD5A96" w:rsidRPr="528A2462">
        <w:rPr>
          <w:rFonts w:ascii="Arial" w:hAnsi="Arial" w:cs="Arial"/>
          <w:sz w:val="22"/>
          <w:szCs w:val="22"/>
          <w:lang w:val="es-ES"/>
        </w:rPr>
        <w:t xml:space="preserve"> (si aplica)</w:t>
      </w:r>
      <w:r w:rsidRPr="528A2462">
        <w:rPr>
          <w:rFonts w:ascii="Arial" w:hAnsi="Arial" w:cs="Arial"/>
          <w:sz w:val="22"/>
          <w:szCs w:val="22"/>
          <w:lang w:val="es-ES"/>
        </w:rPr>
        <w:t>, de acuerdo con el plazo de ejecución del presente contrato. </w:t>
      </w:r>
      <w:r w:rsidRPr="528A2462">
        <w:rPr>
          <w:rFonts w:ascii="Arial" w:hAnsi="Arial" w:cs="Arial"/>
          <w:b/>
          <w:bCs/>
          <w:sz w:val="22"/>
          <w:szCs w:val="22"/>
          <w:lang w:val="es-ES"/>
        </w:rPr>
        <w:t>c</w:t>
      </w:r>
      <w:r w:rsidRPr="528A2462">
        <w:rPr>
          <w:rFonts w:ascii="Arial" w:hAnsi="Arial" w:cs="Arial"/>
          <w:sz w:val="22"/>
          <w:szCs w:val="22"/>
          <w:lang w:val="es-ES"/>
        </w:rPr>
        <w:t>)</w:t>
      </w:r>
      <w:r w:rsidRPr="528A2462">
        <w:rPr>
          <w:rFonts w:ascii="Arial" w:hAnsi="Arial" w:cs="Arial"/>
          <w:b/>
          <w:bCs/>
          <w:sz w:val="22"/>
          <w:szCs w:val="22"/>
          <w:lang w:val="es-ES"/>
        </w:rPr>
        <w:t xml:space="preserve"> </w:t>
      </w:r>
      <w:r w:rsidRPr="528A2462">
        <w:rPr>
          <w:rFonts w:ascii="Arial" w:hAnsi="Arial" w:cs="Arial"/>
          <w:sz w:val="22"/>
          <w:szCs w:val="22"/>
          <w:lang w:val="es-ES"/>
        </w:rPr>
        <w:t xml:space="preserve">Un último pago (si aplica), proporcional a los días de prestación de servicio del último mes de ejecución, para lo cual se </w:t>
      </w:r>
      <w:r w:rsidRPr="528A2462">
        <w:rPr>
          <w:rFonts w:ascii="Arial" w:hAnsi="Arial" w:cs="Arial"/>
          <w:sz w:val="22"/>
          <w:szCs w:val="22"/>
          <w:lang w:val="es-ES"/>
        </w:rPr>
        <w:lastRenderedPageBreak/>
        <w:t xml:space="preserve">aplicará la fórmula establecida en el literal a) de esta cláusula. </w:t>
      </w:r>
      <w:r w:rsidRPr="528A2462">
        <w:rPr>
          <w:rFonts w:ascii="Arial" w:hAnsi="Arial" w:cs="Arial"/>
          <w:b/>
          <w:bCs/>
          <w:sz w:val="22"/>
          <w:szCs w:val="22"/>
          <w:lang w:val="es-ES"/>
        </w:rPr>
        <w:t>PARÁGRAFO PRIMERO</w:t>
      </w:r>
      <w:r w:rsidRPr="528A2462">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528A2462">
        <w:rPr>
          <w:rFonts w:ascii="Arial" w:hAnsi="Arial" w:cs="Arial"/>
          <w:b/>
          <w:bCs/>
          <w:sz w:val="22"/>
          <w:szCs w:val="22"/>
          <w:lang w:val="es-ES"/>
        </w:rPr>
        <w:t>LA CORPORACIÓN</w:t>
      </w:r>
      <w:r w:rsidRPr="528A2462">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528A2462">
        <w:rPr>
          <w:rFonts w:ascii="Arial" w:hAnsi="Arial" w:cs="Arial"/>
          <w:b/>
          <w:bCs/>
          <w:sz w:val="22"/>
          <w:szCs w:val="22"/>
          <w:lang w:val="es-ES"/>
        </w:rPr>
        <w:t>EL</w:t>
      </w:r>
      <w:r w:rsidRPr="528A2462">
        <w:rPr>
          <w:rFonts w:ascii="Arial" w:hAnsi="Arial" w:cs="Arial"/>
          <w:sz w:val="22"/>
          <w:szCs w:val="22"/>
          <w:lang w:val="es-ES"/>
        </w:rPr>
        <w:t xml:space="preserve"> </w:t>
      </w:r>
      <w:r w:rsidRPr="528A2462">
        <w:rPr>
          <w:rFonts w:ascii="Arial" w:hAnsi="Arial" w:cs="Arial"/>
          <w:b/>
          <w:bCs/>
          <w:sz w:val="22"/>
          <w:szCs w:val="22"/>
          <w:lang w:val="es-ES"/>
        </w:rPr>
        <w:t>CONTRATISTA</w:t>
      </w:r>
      <w:r w:rsidRPr="528A2462">
        <w:rPr>
          <w:rFonts w:ascii="Arial" w:hAnsi="Arial" w:cs="Arial"/>
          <w:sz w:val="22"/>
          <w:szCs w:val="22"/>
          <w:lang w:val="es-ES"/>
        </w:rPr>
        <w:t xml:space="preserve"> para que este los radique junto con los demás documentos para el pago ante </w:t>
      </w:r>
      <w:r w:rsidRPr="528A2462">
        <w:rPr>
          <w:rFonts w:ascii="Arial" w:hAnsi="Arial" w:cs="Arial"/>
          <w:b/>
          <w:bCs/>
          <w:sz w:val="22"/>
          <w:szCs w:val="22"/>
          <w:lang w:val="es-ES"/>
        </w:rPr>
        <w:t>LA CORPORACIÓN</w:t>
      </w:r>
      <w:r w:rsidRPr="528A2462">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528A2462">
        <w:rPr>
          <w:rFonts w:ascii="Arial" w:hAnsi="Arial" w:cs="Arial"/>
          <w:b/>
          <w:bCs/>
          <w:sz w:val="22"/>
          <w:szCs w:val="22"/>
          <w:lang w:val="es-ES"/>
        </w:rPr>
        <w:t>PARÁGRAFO SEGUNDO</w:t>
      </w:r>
      <w:r w:rsidRPr="528A2462">
        <w:rPr>
          <w:rFonts w:ascii="Arial" w:hAnsi="Arial" w:cs="Arial"/>
          <w:sz w:val="22"/>
          <w:szCs w:val="22"/>
          <w:lang w:val="es-ES"/>
        </w:rPr>
        <w:t xml:space="preserve">: La cancelación del valor del contrato por parte de </w:t>
      </w:r>
      <w:r w:rsidRPr="528A2462">
        <w:rPr>
          <w:rFonts w:ascii="Arial" w:hAnsi="Arial" w:cs="Arial"/>
          <w:b/>
          <w:bCs/>
          <w:sz w:val="22"/>
          <w:szCs w:val="22"/>
          <w:lang w:val="es-ES"/>
        </w:rPr>
        <w:t>LA CORPORACIÓN</w:t>
      </w:r>
      <w:r w:rsidRPr="528A2462">
        <w:rPr>
          <w:rFonts w:ascii="Arial" w:hAnsi="Arial" w:cs="Arial"/>
          <w:sz w:val="22"/>
          <w:szCs w:val="22"/>
          <w:lang w:val="es-ES"/>
        </w:rPr>
        <w:t xml:space="preserve"> a </w:t>
      </w:r>
      <w:r w:rsidRPr="528A2462">
        <w:rPr>
          <w:rFonts w:ascii="Arial" w:hAnsi="Arial" w:cs="Arial"/>
          <w:b/>
          <w:bCs/>
          <w:sz w:val="22"/>
          <w:szCs w:val="22"/>
          <w:lang w:val="es-ES"/>
        </w:rPr>
        <w:t>EL</w:t>
      </w:r>
      <w:r w:rsidRPr="528A2462">
        <w:rPr>
          <w:rFonts w:ascii="Arial" w:hAnsi="Arial" w:cs="Arial"/>
          <w:sz w:val="22"/>
          <w:szCs w:val="22"/>
          <w:lang w:val="es-ES"/>
        </w:rPr>
        <w:t xml:space="preserve"> </w:t>
      </w:r>
      <w:r w:rsidRPr="528A2462">
        <w:rPr>
          <w:rFonts w:ascii="Arial" w:hAnsi="Arial" w:cs="Arial"/>
          <w:b/>
          <w:bCs/>
          <w:sz w:val="22"/>
          <w:szCs w:val="22"/>
          <w:lang w:val="es-ES"/>
        </w:rPr>
        <w:t>CONTRATISTA</w:t>
      </w:r>
      <w:r w:rsidRPr="528A2462">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528A2462">
        <w:rPr>
          <w:rFonts w:ascii="Arial" w:hAnsi="Arial" w:cs="Arial"/>
          <w:b/>
          <w:bCs/>
          <w:sz w:val="22"/>
          <w:szCs w:val="22"/>
          <w:lang w:val="es-ES"/>
        </w:rPr>
        <w:t>PARÁGRAFO TERCERO</w:t>
      </w:r>
      <w:r w:rsidRPr="528A2462">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528A2462">
        <w:rPr>
          <w:rFonts w:ascii="Arial" w:hAnsi="Arial" w:cs="Arial"/>
          <w:b/>
          <w:bCs/>
          <w:sz w:val="22"/>
          <w:szCs w:val="22"/>
          <w:lang w:val="es-ES"/>
        </w:rPr>
        <w:t>PARÁGRAFO CUARTO</w:t>
      </w:r>
      <w:r w:rsidRPr="528A2462">
        <w:rPr>
          <w:rFonts w:ascii="Arial" w:hAnsi="Arial" w:cs="Arial"/>
          <w:sz w:val="22"/>
          <w:szCs w:val="22"/>
          <w:lang w:val="es-ES"/>
        </w:rPr>
        <w:t xml:space="preserve">: </w:t>
      </w:r>
      <w:r w:rsidRPr="528A2462">
        <w:rPr>
          <w:rFonts w:ascii="Arial" w:hAnsi="Arial" w:cs="Arial"/>
          <w:b/>
          <w:bCs/>
          <w:sz w:val="22"/>
          <w:szCs w:val="22"/>
          <w:lang w:val="es-ES"/>
        </w:rPr>
        <w:t>EL CONTRATISTA</w:t>
      </w:r>
      <w:r w:rsidRPr="528A2462">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528A2462">
        <w:rPr>
          <w:rFonts w:ascii="Arial" w:hAnsi="Arial" w:cs="Arial"/>
          <w:b/>
          <w:bCs/>
          <w:sz w:val="22"/>
          <w:szCs w:val="22"/>
          <w:lang w:val="es-ES"/>
        </w:rPr>
        <w:t>PARÁGRAFO QUINTO</w:t>
      </w:r>
      <w:r w:rsidRPr="528A2462">
        <w:rPr>
          <w:rFonts w:ascii="Arial" w:hAnsi="Arial" w:cs="Arial"/>
          <w:sz w:val="22"/>
          <w:szCs w:val="22"/>
          <w:lang w:val="es-ES"/>
        </w:rPr>
        <w:t xml:space="preserve">: </w:t>
      </w:r>
      <w:r w:rsidRPr="528A2462">
        <w:rPr>
          <w:rFonts w:ascii="Arial" w:hAnsi="Arial" w:cs="Arial"/>
          <w:b/>
          <w:bCs/>
          <w:sz w:val="22"/>
          <w:szCs w:val="22"/>
          <w:lang w:val="es-ES"/>
        </w:rPr>
        <w:t>EL CONTRATISTA</w:t>
      </w:r>
      <w:r w:rsidRPr="528A2462">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528A2462">
        <w:rPr>
          <w:rFonts w:ascii="Arial" w:hAnsi="Arial" w:cs="Arial"/>
          <w:b/>
          <w:bCs/>
          <w:sz w:val="22"/>
          <w:szCs w:val="22"/>
          <w:lang w:val="es-ES"/>
        </w:rPr>
        <w:t>PARÁGRAFO SEXTO</w:t>
      </w:r>
      <w:r w:rsidRPr="528A2462">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528A2462">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528A2462">
        <w:rPr>
          <w:rFonts w:ascii="Arial" w:hAnsi="Arial" w:cs="Arial"/>
          <w:sz w:val="22"/>
          <w:szCs w:val="22"/>
          <w:lang w:val="es-ES"/>
        </w:rPr>
        <w:t xml:space="preserve"> </w:t>
      </w:r>
      <w:r w:rsidRPr="528A2462">
        <w:rPr>
          <w:rFonts w:ascii="Arial" w:hAnsi="Arial" w:cs="Arial"/>
          <w:b/>
          <w:bCs/>
          <w:sz w:val="22"/>
          <w:szCs w:val="22"/>
          <w:lang w:val="es-ES"/>
        </w:rPr>
        <w:t>CUARTA</w:t>
      </w:r>
      <w:r w:rsidRPr="528A2462">
        <w:rPr>
          <w:rFonts w:ascii="Arial" w:hAnsi="Arial" w:cs="Arial"/>
          <w:sz w:val="22"/>
          <w:szCs w:val="22"/>
          <w:lang w:val="es-ES"/>
        </w:rPr>
        <w:t xml:space="preserve">. - </w:t>
      </w:r>
      <w:r w:rsidRPr="528A2462">
        <w:rPr>
          <w:rFonts w:ascii="Arial" w:hAnsi="Arial" w:cs="Arial"/>
          <w:b/>
          <w:bCs/>
          <w:sz w:val="22"/>
          <w:szCs w:val="22"/>
        </w:rPr>
        <w:t>PLAZO DE EJECUCIÓN</w:t>
      </w:r>
      <w:r w:rsidRPr="528A2462">
        <w:rPr>
          <w:rFonts w:ascii="Arial" w:hAnsi="Arial" w:cs="Arial"/>
          <w:sz w:val="22"/>
          <w:szCs w:val="22"/>
        </w:rPr>
        <w:t>: El plazo de ejecución del contrato</w:t>
      </w:r>
      <w:r w:rsidRPr="528A2462">
        <w:rPr>
          <w:rFonts w:ascii="Arial" w:hAnsi="Arial" w:cs="Arial"/>
          <w:color w:val="A5A5A5" w:themeColor="accent3"/>
          <w:sz w:val="22"/>
          <w:szCs w:val="22"/>
        </w:rPr>
        <w:t xml:space="preserve"> </w:t>
      </w:r>
      <w:r w:rsidRPr="528A2462">
        <w:rPr>
          <w:rFonts w:ascii="Arial" w:hAnsi="Arial" w:cs="Arial"/>
          <w:sz w:val="22"/>
          <w:szCs w:val="22"/>
        </w:rPr>
        <w:t xml:space="preserve">será </w:t>
      </w:r>
      <w:r w:rsidR="6AC04CF8" w:rsidRPr="528A2462">
        <w:rPr>
          <w:rFonts w:ascii="Arial" w:hAnsi="Arial" w:cs="Arial"/>
          <w:sz w:val="22"/>
          <w:szCs w:val="22"/>
        </w:rPr>
        <w:t>hasta el treinta (30) de junio de dos mil veintiséis (2026),</w:t>
      </w:r>
      <w:r w:rsidRPr="528A2462">
        <w:rPr>
          <w:rStyle w:val="normaltextrun"/>
          <w:rFonts w:ascii="Arial" w:hAnsi="Arial" w:cs="Arial"/>
          <w:sz w:val="22"/>
          <w:szCs w:val="22"/>
        </w:rPr>
        <w:t xml:space="preserve"> </w:t>
      </w:r>
      <w:r w:rsidRPr="528A2462">
        <w:rPr>
          <w:rFonts w:ascii="Arial" w:hAnsi="Arial" w:cs="Arial"/>
          <w:sz w:val="22"/>
          <w:szCs w:val="22"/>
        </w:rPr>
        <w:t xml:space="preserve">contabilizado a partir de la suscripción del acta de inicio, previo cumplimiento de los requisitos de ejecución. </w:t>
      </w:r>
      <w:r w:rsidRPr="528A2462">
        <w:rPr>
          <w:rFonts w:ascii="Arial" w:hAnsi="Arial" w:cs="Arial"/>
          <w:b/>
          <w:bCs/>
          <w:sz w:val="22"/>
          <w:szCs w:val="22"/>
        </w:rPr>
        <w:t>QUINTA</w:t>
      </w:r>
      <w:r w:rsidRPr="528A2462">
        <w:rPr>
          <w:rFonts w:ascii="Arial" w:hAnsi="Arial" w:cs="Arial"/>
          <w:sz w:val="22"/>
          <w:szCs w:val="22"/>
        </w:rPr>
        <w:t xml:space="preserve">. - </w:t>
      </w:r>
      <w:r w:rsidRPr="528A2462">
        <w:rPr>
          <w:rFonts w:ascii="Arial" w:hAnsi="Arial" w:cs="Arial"/>
          <w:b/>
          <w:bCs/>
          <w:sz w:val="22"/>
          <w:szCs w:val="22"/>
        </w:rPr>
        <w:t>LUGAR DE EJECUCIÓN</w:t>
      </w:r>
      <w:r w:rsidRPr="528A2462">
        <w:rPr>
          <w:rFonts w:ascii="Arial" w:hAnsi="Arial" w:cs="Arial"/>
          <w:sz w:val="22"/>
          <w:szCs w:val="22"/>
        </w:rPr>
        <w:t xml:space="preserve">: La </w:t>
      </w:r>
      <w:r w:rsidRPr="528A2462">
        <w:rPr>
          <w:rFonts w:ascii="Arial" w:hAnsi="Arial" w:cs="Arial"/>
          <w:sz w:val="22"/>
          <w:szCs w:val="22"/>
        </w:rPr>
        <w:lastRenderedPageBreak/>
        <w:t xml:space="preserve">ejecución del objeto contractual tendrá́ lugar en </w:t>
      </w:r>
      <w:r w:rsidR="6AC04CF8" w:rsidRPr="528A2462">
        <w:rPr>
          <w:rFonts w:ascii="Arial" w:hAnsi="Arial" w:cs="Arial"/>
          <w:sz w:val="22"/>
          <w:szCs w:val="22"/>
        </w:rPr>
        <w:t>la Jurisdicción de la Corporación Autónoma Regional de Cundinamarca - CAR, excepcionalmente fuera de ella cuando la necesidad del cumplimiento del objeto del contrato así lo exija.</w:t>
      </w:r>
      <w:r w:rsidRPr="528A2462">
        <w:rPr>
          <w:rFonts w:ascii="Arial" w:hAnsi="Arial" w:cs="Arial"/>
          <w:sz w:val="22"/>
          <w:szCs w:val="22"/>
        </w:rPr>
        <w:t xml:space="preserve"> </w:t>
      </w:r>
      <w:r w:rsidRPr="528A2462">
        <w:rPr>
          <w:rFonts w:ascii="Arial" w:hAnsi="Arial" w:cs="Arial"/>
          <w:b/>
          <w:bCs/>
          <w:sz w:val="22"/>
          <w:szCs w:val="22"/>
        </w:rPr>
        <w:t>SEXTA</w:t>
      </w:r>
      <w:r w:rsidRPr="528A2462">
        <w:rPr>
          <w:rFonts w:ascii="Arial" w:hAnsi="Arial" w:cs="Arial"/>
          <w:sz w:val="22"/>
          <w:szCs w:val="22"/>
        </w:rPr>
        <w:t xml:space="preserve">. - </w:t>
      </w:r>
      <w:r w:rsidRPr="528A2462">
        <w:rPr>
          <w:rFonts w:ascii="Arial" w:hAnsi="Arial" w:cs="Arial"/>
          <w:b/>
          <w:bCs/>
          <w:sz w:val="22"/>
          <w:szCs w:val="22"/>
        </w:rPr>
        <w:t>VIGENCIA</w:t>
      </w:r>
      <w:r w:rsidRPr="528A2462">
        <w:rPr>
          <w:rFonts w:ascii="Arial" w:hAnsi="Arial" w:cs="Arial"/>
          <w:sz w:val="22"/>
          <w:szCs w:val="22"/>
        </w:rPr>
        <w:t xml:space="preserve">: La vigencia del presente contrato será igual al plazo de ejecución del contrato. </w:t>
      </w:r>
      <w:r w:rsidRPr="528A2462">
        <w:rPr>
          <w:rFonts w:ascii="Arial" w:hAnsi="Arial" w:cs="Arial"/>
          <w:b/>
          <w:bCs/>
          <w:sz w:val="22"/>
          <w:szCs w:val="22"/>
        </w:rPr>
        <w:t>SÉPTIMA</w:t>
      </w:r>
      <w:r w:rsidRPr="528A2462">
        <w:rPr>
          <w:rFonts w:ascii="Arial" w:hAnsi="Arial" w:cs="Arial"/>
          <w:sz w:val="22"/>
          <w:szCs w:val="22"/>
        </w:rPr>
        <w:t xml:space="preserve">. - </w:t>
      </w:r>
      <w:r w:rsidRPr="528A2462">
        <w:rPr>
          <w:rFonts w:ascii="Arial" w:hAnsi="Arial" w:cs="Arial"/>
          <w:b/>
          <w:bCs/>
          <w:sz w:val="22"/>
          <w:szCs w:val="22"/>
        </w:rPr>
        <w:t>DERECHOS DEL CONTRATISTA</w:t>
      </w:r>
      <w:r w:rsidRPr="528A2462">
        <w:rPr>
          <w:rFonts w:ascii="Arial" w:hAnsi="Arial" w:cs="Arial"/>
          <w:sz w:val="22"/>
          <w:szCs w:val="22"/>
        </w:rPr>
        <w:t xml:space="preserve">: </w:t>
      </w:r>
      <w:r w:rsidRPr="528A2462">
        <w:rPr>
          <w:rFonts w:ascii="Arial" w:hAnsi="Arial" w:cs="Arial"/>
          <w:b/>
          <w:bCs/>
          <w:sz w:val="22"/>
          <w:szCs w:val="22"/>
        </w:rPr>
        <w:t>1</w:t>
      </w:r>
      <w:r w:rsidRPr="528A2462">
        <w:rPr>
          <w:rFonts w:ascii="Arial" w:hAnsi="Arial" w:cs="Arial"/>
          <w:sz w:val="22"/>
          <w:szCs w:val="22"/>
        </w:rPr>
        <w:t xml:space="preserve">. Recibir la remuneración establecida en el presente contrato en los términos pactados. </w:t>
      </w:r>
      <w:r w:rsidRPr="528A2462">
        <w:rPr>
          <w:rFonts w:ascii="Arial" w:hAnsi="Arial" w:cs="Arial"/>
          <w:b/>
          <w:bCs/>
          <w:sz w:val="22"/>
          <w:szCs w:val="22"/>
        </w:rPr>
        <w:t>2</w:t>
      </w:r>
      <w:r w:rsidRPr="528A2462">
        <w:rPr>
          <w:rFonts w:ascii="Arial" w:hAnsi="Arial" w:cs="Arial"/>
          <w:sz w:val="22"/>
          <w:szCs w:val="22"/>
        </w:rPr>
        <w:t xml:space="preserve">. Acudir a las autoridades con el fin de obtener la protección de los derechos derivados del contrato y la sanción para quienes los desconozcan o vulneren. </w:t>
      </w:r>
      <w:r w:rsidRPr="528A2462">
        <w:rPr>
          <w:rFonts w:ascii="Arial" w:hAnsi="Arial" w:cs="Arial"/>
          <w:b/>
          <w:bCs/>
          <w:sz w:val="22"/>
          <w:szCs w:val="22"/>
        </w:rPr>
        <w:t>3</w:t>
      </w:r>
      <w:r w:rsidRPr="528A2462">
        <w:rPr>
          <w:rFonts w:ascii="Arial" w:hAnsi="Arial" w:cs="Arial"/>
          <w:sz w:val="22"/>
          <w:szCs w:val="22"/>
        </w:rPr>
        <w:t xml:space="preserve">. Los demás, que dispongan las normas legales vigentes. </w:t>
      </w:r>
      <w:r w:rsidRPr="528A2462">
        <w:rPr>
          <w:rFonts w:ascii="Arial" w:hAnsi="Arial" w:cs="Arial"/>
          <w:b/>
          <w:bCs/>
          <w:sz w:val="22"/>
          <w:szCs w:val="22"/>
        </w:rPr>
        <w:t>OCTAVA</w:t>
      </w:r>
      <w:r w:rsidRPr="528A2462">
        <w:rPr>
          <w:rFonts w:ascii="Arial" w:hAnsi="Arial" w:cs="Arial"/>
          <w:sz w:val="22"/>
          <w:szCs w:val="22"/>
        </w:rPr>
        <w:t xml:space="preserve">. - </w:t>
      </w:r>
      <w:r w:rsidRPr="528A2462">
        <w:rPr>
          <w:rFonts w:ascii="Arial" w:hAnsi="Arial" w:cs="Arial"/>
          <w:b/>
          <w:bCs/>
          <w:sz w:val="22"/>
          <w:szCs w:val="22"/>
        </w:rPr>
        <w:t>OBLIGACIONES DEL CONTRATISTA</w:t>
      </w:r>
      <w:r w:rsidRPr="528A2462">
        <w:rPr>
          <w:rFonts w:ascii="Arial" w:hAnsi="Arial" w:cs="Arial"/>
          <w:sz w:val="22"/>
          <w:szCs w:val="22"/>
        </w:rPr>
        <w:t xml:space="preserve">: </w:t>
      </w:r>
      <w:r w:rsidRPr="528A2462">
        <w:rPr>
          <w:rFonts w:ascii="Arial" w:hAnsi="Arial" w:cs="Arial"/>
          <w:b/>
          <w:bCs/>
          <w:sz w:val="22"/>
          <w:szCs w:val="22"/>
        </w:rPr>
        <w:t>EL CONTRATISTA</w:t>
      </w:r>
      <w:r w:rsidRPr="528A2462">
        <w:rPr>
          <w:rFonts w:ascii="Arial" w:hAnsi="Arial" w:cs="Arial"/>
          <w:sz w:val="22"/>
          <w:szCs w:val="22"/>
        </w:rPr>
        <w:t xml:space="preserve"> </w:t>
      </w:r>
      <w:r w:rsidR="3EB691E7" w:rsidRPr="528A2462">
        <w:rPr>
          <w:rFonts w:ascii="Arial" w:eastAsia="Arial" w:hAnsi="Arial" w:cs="Arial"/>
          <w:sz w:val="22"/>
          <w:szCs w:val="22"/>
          <w:lang w:val="es"/>
        </w:rPr>
        <w:t xml:space="preserve">se obliga a cumplir con las obligaciones generales, así como con la entrega de los informes establecidos en los estudios previos, documento que hace parte integral del contrato. Así mismo, en el segundo mes de ejecución del contrato el contratista deberá realizar el curso virtual de Lenguaje Claro en la plataforma EVA CAR, aplicativo implementado por la </w:t>
      </w:r>
      <w:r w:rsidR="3EB691E7" w:rsidRPr="528A2462">
        <w:rPr>
          <w:rFonts w:ascii="Arial" w:eastAsia="Arial" w:hAnsi="Arial" w:cs="Arial"/>
          <w:color w:val="000000" w:themeColor="text1"/>
          <w:sz w:val="22"/>
          <w:szCs w:val="22"/>
          <w:lang w:val="es"/>
        </w:rPr>
        <w:t>Oficina de Gobernanza Digital y Analítica de Datos - OGDAD</w:t>
      </w:r>
      <w:r w:rsidR="3EB691E7" w:rsidRPr="528A2462">
        <w:rPr>
          <w:rFonts w:ascii="Arial" w:eastAsia="Arial" w:hAnsi="Arial" w:cs="Arial"/>
          <w:sz w:val="22"/>
          <w:szCs w:val="22"/>
          <w:lang w:val="es"/>
        </w:rPr>
        <w:t>. De igual forma se obliga a cumplir con las siguientes.</w:t>
      </w:r>
      <w:r w:rsidRPr="528A2462">
        <w:rPr>
          <w:rFonts w:ascii="Arial" w:hAnsi="Arial" w:cs="Arial"/>
          <w:sz w:val="22"/>
          <w:szCs w:val="22"/>
          <w:lang w:val="es-ES"/>
        </w:rPr>
        <w:t xml:space="preserve"> </w:t>
      </w:r>
      <w:r w:rsidRPr="528A2462">
        <w:rPr>
          <w:rFonts w:ascii="Arial" w:hAnsi="Arial" w:cs="Arial"/>
          <w:b/>
          <w:bCs/>
          <w:sz w:val="22"/>
          <w:szCs w:val="22"/>
          <w:lang w:val="es-ES" w:eastAsia="es-CO"/>
        </w:rPr>
        <w:t>OBLIGACIONES ESPECÍFICAS</w:t>
      </w:r>
      <w:r w:rsidRPr="528A2462">
        <w:rPr>
          <w:rFonts w:ascii="Arial" w:hAnsi="Arial" w:cs="Arial"/>
          <w:sz w:val="22"/>
          <w:szCs w:val="22"/>
          <w:lang w:val="es-ES" w:eastAsia="es-CO"/>
        </w:rPr>
        <w:t xml:space="preserve">: </w:t>
      </w:r>
      <w:r w:rsidRPr="528A2462">
        <w:rPr>
          <w:rFonts w:ascii="Arial" w:hAnsi="Arial" w:cs="Arial"/>
          <w:b/>
          <w:bCs/>
          <w:sz w:val="22"/>
          <w:szCs w:val="22"/>
          <w:lang w:val="es-ES" w:eastAsia="es-CO"/>
        </w:rPr>
        <w:t>1</w:t>
      </w:r>
      <w:r w:rsidRPr="528A2462">
        <w:rPr>
          <w:rFonts w:ascii="Arial" w:hAnsi="Arial" w:cs="Arial"/>
          <w:sz w:val="22"/>
          <w:szCs w:val="22"/>
          <w:lang w:val="es-ES" w:eastAsia="es-CO"/>
        </w:rPr>
        <w:t xml:space="preserve">. </w:t>
      </w:r>
      <w:r w:rsidR="6AC04CF8" w:rsidRPr="528A2462">
        <w:rPr>
          <w:rFonts w:ascii="Arial" w:hAnsi="Arial" w:cs="Arial"/>
          <w:sz w:val="22"/>
          <w:szCs w:val="22"/>
          <w:lang w:val="es-ES" w:eastAsia="es-CO"/>
        </w:rPr>
        <w:t xml:space="preserve">Informar mensualmente las acciones adoptadas en el marco de la cláusula contractual denominada “Huella Verde” que contribuyen en la reducción de su huella de carbono". </w:t>
      </w:r>
      <w:r w:rsidR="6AC04CF8" w:rsidRPr="528A2462">
        <w:rPr>
          <w:rFonts w:ascii="Arial" w:hAnsi="Arial" w:cs="Arial"/>
          <w:b/>
          <w:bCs/>
          <w:sz w:val="22"/>
          <w:szCs w:val="22"/>
          <w:lang w:val="es-ES" w:eastAsia="es-CO"/>
        </w:rPr>
        <w:t>2.</w:t>
      </w:r>
      <w:r w:rsidR="6AC04CF8" w:rsidRPr="528A2462">
        <w:rPr>
          <w:rFonts w:ascii="Arial" w:hAnsi="Arial" w:cs="Arial"/>
          <w:sz w:val="22"/>
          <w:szCs w:val="22"/>
          <w:lang w:val="es-ES" w:eastAsia="es-CO"/>
        </w:rPr>
        <w:t xml:space="preserve"> Apoyar la radicación, liquidación, revisión y registro contable de las cuentas por pagar de los contratistas de la Corporación dando cumplimiento a los procedimientos establecidos y Circulares emitidas para el efecto. </w:t>
      </w:r>
      <w:r w:rsidR="6AC04CF8" w:rsidRPr="528A2462">
        <w:rPr>
          <w:rFonts w:ascii="Arial" w:hAnsi="Arial" w:cs="Arial"/>
          <w:b/>
          <w:bCs/>
          <w:sz w:val="22"/>
          <w:szCs w:val="22"/>
          <w:lang w:val="es-ES" w:eastAsia="es-CO"/>
        </w:rPr>
        <w:t>3.</w:t>
      </w:r>
      <w:r w:rsidR="6AC04CF8" w:rsidRPr="528A2462">
        <w:rPr>
          <w:rFonts w:ascii="Arial" w:hAnsi="Arial" w:cs="Arial"/>
          <w:sz w:val="22"/>
          <w:szCs w:val="22"/>
          <w:lang w:val="es-ES" w:eastAsia="es-CO"/>
        </w:rPr>
        <w:t xml:space="preserve"> Apoyar en la elaboración de información exógena con destino a la Dirección de Impuestos y Aduanas Nacionales DIAN, el Distrito Capital y los municipios bajo la jurisdicción de la Car que requieran esta obligación formal. </w:t>
      </w:r>
      <w:r w:rsidR="6AC04CF8" w:rsidRPr="528A2462">
        <w:rPr>
          <w:rFonts w:ascii="Arial" w:hAnsi="Arial" w:cs="Arial"/>
          <w:b/>
          <w:bCs/>
          <w:sz w:val="22"/>
          <w:szCs w:val="22"/>
          <w:lang w:val="es-ES" w:eastAsia="es-CO"/>
        </w:rPr>
        <w:t>4.</w:t>
      </w:r>
      <w:r w:rsidR="6AC04CF8" w:rsidRPr="528A2462">
        <w:rPr>
          <w:rFonts w:ascii="Arial" w:hAnsi="Arial" w:cs="Arial"/>
          <w:sz w:val="22"/>
          <w:szCs w:val="22"/>
          <w:lang w:val="es-ES" w:eastAsia="es-CO"/>
        </w:rPr>
        <w:t xml:space="preserve"> Gestionar la conciliación mensual de los pagos de seguridad social generados en las nóminas de funcionarios y pensionados y remitir con la debida oportunidad a la Revisoría Fiscal para la solicitud de la certificación respectiva. </w:t>
      </w:r>
      <w:r w:rsidR="6AC04CF8" w:rsidRPr="528A2462">
        <w:rPr>
          <w:rFonts w:ascii="Arial" w:hAnsi="Arial" w:cs="Arial"/>
          <w:b/>
          <w:bCs/>
          <w:sz w:val="22"/>
          <w:szCs w:val="22"/>
          <w:lang w:val="es-ES" w:eastAsia="es-CO"/>
        </w:rPr>
        <w:t>5.</w:t>
      </w:r>
      <w:r w:rsidR="6AC04CF8" w:rsidRPr="528A2462">
        <w:rPr>
          <w:rFonts w:ascii="Arial" w:hAnsi="Arial" w:cs="Arial"/>
          <w:sz w:val="22"/>
          <w:szCs w:val="22"/>
          <w:lang w:val="es-ES" w:eastAsia="es-CO"/>
        </w:rPr>
        <w:t xml:space="preserve"> Gestionar la conciliación mensual de la cuenta de Pasivos Contingentes y retroalimentar lo pertinente a DJUR PROCESOS.                                                                </w:t>
      </w:r>
      <w:r w:rsidR="6AC04CF8" w:rsidRPr="528A2462">
        <w:rPr>
          <w:rFonts w:ascii="Arial" w:hAnsi="Arial" w:cs="Arial"/>
          <w:b/>
          <w:bCs/>
          <w:sz w:val="22"/>
          <w:szCs w:val="22"/>
          <w:lang w:val="es-ES" w:eastAsia="es-CO"/>
        </w:rPr>
        <w:t>6.</w:t>
      </w:r>
      <w:r w:rsidR="6AC04CF8" w:rsidRPr="528A2462">
        <w:rPr>
          <w:rFonts w:ascii="Arial" w:hAnsi="Arial" w:cs="Arial"/>
          <w:sz w:val="22"/>
          <w:szCs w:val="22"/>
          <w:lang w:val="es-ES" w:eastAsia="es-CO"/>
        </w:rPr>
        <w:t xml:space="preserve"> Gestionar la conciliación de Operaciones Recíprocas mediante la circularización trimestral con las entidades involucradas, dar respuesta a las solicitudes recibidas y elaborar del formato para transmitir al CHIP. </w:t>
      </w:r>
      <w:r w:rsidR="6AC04CF8" w:rsidRPr="528A2462">
        <w:rPr>
          <w:rFonts w:ascii="Arial" w:hAnsi="Arial" w:cs="Arial"/>
          <w:b/>
          <w:bCs/>
          <w:sz w:val="22"/>
          <w:szCs w:val="22"/>
          <w:lang w:val="es-ES" w:eastAsia="es-CO"/>
        </w:rPr>
        <w:t>7.</w:t>
      </w:r>
      <w:r w:rsidR="6AC04CF8" w:rsidRPr="528A2462">
        <w:rPr>
          <w:rFonts w:ascii="Arial" w:hAnsi="Arial" w:cs="Arial"/>
          <w:sz w:val="22"/>
          <w:szCs w:val="22"/>
          <w:lang w:val="es-ES" w:eastAsia="es-CO"/>
        </w:rPr>
        <w:t xml:space="preserve"> Apoyar en las respuestas que se requieran frente a los requerimientos de los entes de control. </w:t>
      </w:r>
      <w:r w:rsidR="6AC04CF8" w:rsidRPr="528A2462">
        <w:rPr>
          <w:rFonts w:ascii="Arial" w:hAnsi="Arial" w:cs="Arial"/>
          <w:b/>
          <w:bCs/>
          <w:sz w:val="22"/>
          <w:szCs w:val="22"/>
          <w:lang w:val="es-ES" w:eastAsia="es-CO"/>
        </w:rPr>
        <w:t>8.</w:t>
      </w:r>
      <w:r w:rsidR="6AC04CF8" w:rsidRPr="528A2462">
        <w:rPr>
          <w:rFonts w:ascii="Arial" w:hAnsi="Arial" w:cs="Arial"/>
          <w:sz w:val="22"/>
          <w:szCs w:val="22"/>
          <w:lang w:val="es-ES" w:eastAsia="es-CO"/>
        </w:rPr>
        <w:t xml:space="preserve"> Cumplir las demás actividades relacionadas con el objeto del contrato que le sean a</w:t>
      </w:r>
      <w:r w:rsidR="27CDE8A4" w:rsidRPr="528A2462">
        <w:rPr>
          <w:rFonts w:ascii="Arial" w:hAnsi="Arial" w:cs="Arial"/>
          <w:sz w:val="22"/>
          <w:szCs w:val="22"/>
          <w:lang w:val="es-ES" w:eastAsia="es-CO"/>
        </w:rPr>
        <w:t>cordadas con</w:t>
      </w:r>
      <w:r w:rsidR="6AC04CF8" w:rsidRPr="528A2462">
        <w:rPr>
          <w:rFonts w:ascii="Arial" w:hAnsi="Arial" w:cs="Arial"/>
          <w:sz w:val="22"/>
          <w:szCs w:val="22"/>
          <w:lang w:val="es-ES" w:eastAsia="es-CO"/>
        </w:rPr>
        <w:t xml:space="preserve"> el supervisor. </w:t>
      </w:r>
      <w:r w:rsidRPr="528A2462">
        <w:rPr>
          <w:rFonts w:ascii="Arial" w:hAnsi="Arial" w:cs="Arial"/>
          <w:b/>
          <w:bCs/>
          <w:sz w:val="22"/>
          <w:szCs w:val="22"/>
          <w:lang w:eastAsia="es-ES"/>
        </w:rPr>
        <w:t>NOVENA</w:t>
      </w:r>
      <w:r w:rsidRPr="528A2462">
        <w:rPr>
          <w:rFonts w:ascii="Arial" w:hAnsi="Arial" w:cs="Arial"/>
          <w:sz w:val="22"/>
          <w:szCs w:val="22"/>
          <w:lang w:eastAsia="es-ES"/>
        </w:rPr>
        <w:t xml:space="preserve">. - </w:t>
      </w:r>
      <w:r w:rsidRPr="528A2462">
        <w:rPr>
          <w:rFonts w:ascii="Arial" w:hAnsi="Arial" w:cs="Arial"/>
          <w:b/>
          <w:bCs/>
          <w:sz w:val="22"/>
          <w:szCs w:val="22"/>
        </w:rPr>
        <w:t>OBLIGACIONES DE LA CORPORACIÓN</w:t>
      </w:r>
      <w:r w:rsidRPr="528A2462">
        <w:rPr>
          <w:rFonts w:ascii="Arial" w:hAnsi="Arial" w:cs="Arial"/>
          <w:sz w:val="22"/>
          <w:szCs w:val="22"/>
        </w:rPr>
        <w:t>:</w:t>
      </w:r>
      <w:r w:rsidRPr="528A2462">
        <w:rPr>
          <w:rFonts w:ascii="Arial" w:hAnsi="Arial" w:cs="Arial"/>
          <w:b/>
          <w:bCs/>
          <w:sz w:val="22"/>
          <w:szCs w:val="22"/>
        </w:rPr>
        <w:t xml:space="preserve"> LA CORPORACIÓN </w:t>
      </w:r>
      <w:r w:rsidRPr="528A2462">
        <w:rPr>
          <w:rFonts w:ascii="Arial" w:hAnsi="Arial" w:cs="Arial"/>
          <w:sz w:val="22"/>
          <w:szCs w:val="22"/>
        </w:rPr>
        <w:t xml:space="preserve">se obliga a cumplir con las obligaciones establecidas en los estudios previos, documento que </w:t>
      </w:r>
      <w:r w:rsidRPr="528A2462">
        <w:rPr>
          <w:rFonts w:ascii="Arial" w:hAnsi="Arial" w:cs="Arial"/>
          <w:sz w:val="22"/>
          <w:szCs w:val="22"/>
          <w:lang w:val="es-ES"/>
        </w:rPr>
        <w:t xml:space="preserve">hace parte integral del contrato. </w:t>
      </w:r>
      <w:r w:rsidRPr="528A2462">
        <w:rPr>
          <w:rFonts w:ascii="Arial" w:hAnsi="Arial" w:cs="Arial"/>
          <w:b/>
          <w:bCs/>
          <w:sz w:val="22"/>
          <w:szCs w:val="22"/>
        </w:rPr>
        <w:t>DÉCIMA</w:t>
      </w:r>
      <w:r w:rsidRPr="528A2462">
        <w:rPr>
          <w:rFonts w:ascii="Arial" w:hAnsi="Arial" w:cs="Arial"/>
          <w:sz w:val="22"/>
          <w:szCs w:val="22"/>
        </w:rPr>
        <w:t xml:space="preserve">. - </w:t>
      </w:r>
      <w:r w:rsidRPr="528A2462">
        <w:rPr>
          <w:rFonts w:ascii="Arial" w:hAnsi="Arial" w:cs="Arial"/>
          <w:b/>
          <w:bCs/>
          <w:sz w:val="22"/>
          <w:szCs w:val="22"/>
        </w:rPr>
        <w:t>RESPONSABILIDAD DEL CONTRATISTA</w:t>
      </w:r>
      <w:r w:rsidRPr="528A2462">
        <w:rPr>
          <w:rFonts w:ascii="Arial" w:hAnsi="Arial" w:cs="Arial"/>
          <w:sz w:val="22"/>
          <w:szCs w:val="22"/>
        </w:rPr>
        <w:t xml:space="preserve">: Con ocasión de la celebración y ejecución del presente contrato, EL CONTRATISTA responderá civil y penalmente por las obligaciones derivadas del mismo y por las acciones u omisiones que le fueren imputable y que causen daño a LA CORPORACIÓN. </w:t>
      </w:r>
      <w:r w:rsidRPr="528A2462">
        <w:rPr>
          <w:rFonts w:ascii="Arial" w:hAnsi="Arial" w:cs="Arial"/>
          <w:b/>
          <w:bCs/>
          <w:sz w:val="22"/>
          <w:szCs w:val="22"/>
        </w:rPr>
        <w:t>DÉCIMA PRIMERA</w:t>
      </w:r>
      <w:r w:rsidRPr="528A2462">
        <w:rPr>
          <w:rFonts w:ascii="Arial" w:hAnsi="Arial" w:cs="Arial"/>
          <w:sz w:val="22"/>
          <w:szCs w:val="22"/>
        </w:rPr>
        <w:t xml:space="preserve">. - </w:t>
      </w:r>
      <w:r w:rsidRPr="528A2462">
        <w:rPr>
          <w:rFonts w:ascii="Arial" w:hAnsi="Arial" w:cs="Arial"/>
          <w:b/>
          <w:bCs/>
          <w:sz w:val="22"/>
          <w:szCs w:val="22"/>
        </w:rPr>
        <w:t>AUTONOMÍA DEL CONTRATISTA</w:t>
      </w:r>
      <w:r w:rsidRPr="528A2462">
        <w:rPr>
          <w:rFonts w:ascii="Arial" w:hAnsi="Arial" w:cs="Arial"/>
          <w:sz w:val="22"/>
          <w:szCs w:val="22"/>
        </w:rPr>
        <w:t xml:space="preserve">: El presente contrato no genera relación laboral con </w:t>
      </w:r>
      <w:r w:rsidRPr="528A2462">
        <w:rPr>
          <w:rFonts w:ascii="Arial" w:hAnsi="Arial" w:cs="Arial"/>
          <w:b/>
          <w:bCs/>
          <w:sz w:val="22"/>
          <w:szCs w:val="22"/>
        </w:rPr>
        <w:t xml:space="preserve">EL CONTRATISTA </w:t>
      </w:r>
      <w:r w:rsidRPr="528A2462">
        <w:rPr>
          <w:rFonts w:ascii="Arial" w:hAnsi="Arial" w:cs="Arial"/>
          <w:sz w:val="22"/>
          <w:szCs w:val="22"/>
        </w:rPr>
        <w:t xml:space="preserve">y en consecuencia tampoco el pago de prestaciones sociales y de ningún tipo de emolumentos distintos al valor acordado en el presente Contrato. </w:t>
      </w:r>
      <w:r w:rsidRPr="528A2462">
        <w:rPr>
          <w:rFonts w:ascii="Arial" w:hAnsi="Arial" w:cs="Arial"/>
          <w:b/>
          <w:bCs/>
          <w:sz w:val="22"/>
          <w:szCs w:val="22"/>
        </w:rPr>
        <w:t>PARÁGRAFO</w:t>
      </w:r>
      <w:r w:rsidRPr="528A2462">
        <w:rPr>
          <w:rFonts w:ascii="Arial" w:hAnsi="Arial" w:cs="Arial"/>
          <w:sz w:val="22"/>
          <w:szCs w:val="22"/>
        </w:rPr>
        <w:t xml:space="preserve">: </w:t>
      </w:r>
      <w:r w:rsidRPr="528A2462">
        <w:rPr>
          <w:rFonts w:ascii="Arial" w:hAnsi="Arial" w:cs="Arial"/>
          <w:sz w:val="22"/>
          <w:szCs w:val="22"/>
          <w:lang w:val="es-ES"/>
        </w:rPr>
        <w:t xml:space="preserve">EL CONTRATISTA es una entidad independiente de </w:t>
      </w:r>
      <w:r w:rsidRPr="528A2462">
        <w:rPr>
          <w:rFonts w:ascii="Arial" w:eastAsiaTheme="majorEastAsia" w:hAnsi="Arial" w:cs="Arial"/>
          <w:sz w:val="22"/>
          <w:szCs w:val="22"/>
        </w:rPr>
        <w:t>LA CORPORACIÓN</w:t>
      </w:r>
      <w:r w:rsidRPr="528A2462">
        <w:rPr>
          <w:rFonts w:ascii="Arial" w:hAnsi="Arial" w:cs="Arial"/>
          <w:sz w:val="22"/>
          <w:szCs w:val="22"/>
          <w:lang w:val="es-ES"/>
        </w:rPr>
        <w:t xml:space="preserve">, y, en consecuencia, no es su representante, agente o mandatario. EL CONTRATISTA no tiene la facultad de hacer declaraciones, representaciones o compromisos en nombre de </w:t>
      </w:r>
      <w:r w:rsidRPr="528A2462">
        <w:rPr>
          <w:rFonts w:ascii="Arial" w:eastAsiaTheme="majorEastAsia" w:hAnsi="Arial" w:cs="Arial"/>
          <w:sz w:val="22"/>
          <w:szCs w:val="22"/>
        </w:rPr>
        <w:t>LA CORPORACIÓN</w:t>
      </w:r>
      <w:r w:rsidRPr="528A2462">
        <w:rPr>
          <w:rFonts w:ascii="Arial" w:hAnsi="Arial" w:cs="Arial"/>
          <w:sz w:val="22"/>
          <w:szCs w:val="22"/>
          <w:lang w:val="es-ES"/>
        </w:rPr>
        <w:t xml:space="preserve"> ni de tomar decisiones o iniciar acciones que generen obligaciones a su cargo. </w:t>
      </w:r>
      <w:r w:rsidRPr="528A2462">
        <w:rPr>
          <w:rFonts w:ascii="Arial" w:hAnsi="Arial" w:cs="Arial"/>
          <w:b/>
          <w:bCs/>
          <w:sz w:val="22"/>
          <w:szCs w:val="22"/>
        </w:rPr>
        <w:t xml:space="preserve">DÉCIMA </w:t>
      </w:r>
      <w:r w:rsidRPr="528A2462">
        <w:rPr>
          <w:rFonts w:ascii="Arial" w:hAnsi="Arial" w:cs="Arial"/>
          <w:b/>
          <w:bCs/>
          <w:sz w:val="22"/>
          <w:szCs w:val="22"/>
        </w:rPr>
        <w:lastRenderedPageBreak/>
        <w:t>SEGUNDA</w:t>
      </w:r>
      <w:r w:rsidRPr="528A2462">
        <w:rPr>
          <w:rFonts w:ascii="Arial" w:hAnsi="Arial" w:cs="Arial"/>
          <w:sz w:val="22"/>
          <w:szCs w:val="22"/>
        </w:rPr>
        <w:t>. -</w:t>
      </w:r>
      <w:r w:rsidRPr="528A2462">
        <w:rPr>
          <w:rFonts w:ascii="Arial" w:hAnsi="Arial" w:cs="Arial"/>
          <w:b/>
          <w:bCs/>
          <w:sz w:val="22"/>
          <w:szCs w:val="22"/>
        </w:rPr>
        <w:t xml:space="preserve"> DECLARACIONES DEL CONTRATISTA</w:t>
      </w:r>
      <w:r w:rsidRPr="528A2462">
        <w:rPr>
          <w:rFonts w:ascii="Arial" w:hAnsi="Arial" w:cs="Arial"/>
          <w:sz w:val="22"/>
          <w:szCs w:val="22"/>
        </w:rPr>
        <w:t xml:space="preserve">: EL CONTRATISTA hace las siguientes declaraciones. </w:t>
      </w:r>
      <w:r w:rsidRPr="528A2462">
        <w:rPr>
          <w:rFonts w:ascii="Arial" w:hAnsi="Arial" w:cs="Arial"/>
          <w:b/>
          <w:bCs/>
          <w:sz w:val="22"/>
          <w:szCs w:val="22"/>
        </w:rPr>
        <w:t>1</w:t>
      </w:r>
      <w:r w:rsidRPr="528A2462">
        <w:rPr>
          <w:rFonts w:ascii="Arial" w:hAnsi="Arial" w:cs="Arial"/>
          <w:sz w:val="22"/>
          <w:szCs w:val="22"/>
        </w:rPr>
        <w:t xml:space="preserve">. Que conoce y acepta los Documentos del Proceso. </w:t>
      </w:r>
      <w:r w:rsidRPr="528A2462">
        <w:rPr>
          <w:rFonts w:ascii="Arial" w:hAnsi="Arial" w:cs="Arial"/>
          <w:b/>
          <w:bCs/>
          <w:sz w:val="22"/>
          <w:szCs w:val="22"/>
        </w:rPr>
        <w:t>2</w:t>
      </w:r>
      <w:r w:rsidRPr="528A2462">
        <w:rPr>
          <w:rFonts w:ascii="Arial" w:hAnsi="Arial" w:cs="Arial"/>
          <w:sz w:val="22"/>
          <w:szCs w:val="22"/>
        </w:rPr>
        <w:t xml:space="preserve">. Que tuvo la oportunidad de revisar y solicitar aclaraciones y modificaciones a los documentos de la contratación (Estudios Previos). </w:t>
      </w:r>
      <w:r w:rsidRPr="528A2462">
        <w:rPr>
          <w:rFonts w:ascii="Arial" w:hAnsi="Arial" w:cs="Arial"/>
          <w:b/>
          <w:bCs/>
          <w:sz w:val="22"/>
          <w:szCs w:val="22"/>
        </w:rPr>
        <w:t>3</w:t>
      </w:r>
      <w:r w:rsidRPr="528A2462">
        <w:rPr>
          <w:rFonts w:ascii="Arial" w:hAnsi="Arial" w:cs="Arial"/>
          <w:sz w:val="22"/>
          <w:szCs w:val="22"/>
        </w:rPr>
        <w:t xml:space="preserve">. Que se encuentra debidamente facultado para suscribir el presente Contrato. </w:t>
      </w:r>
      <w:r w:rsidRPr="528A2462">
        <w:rPr>
          <w:rFonts w:ascii="Arial" w:hAnsi="Arial" w:cs="Arial"/>
          <w:b/>
          <w:bCs/>
          <w:sz w:val="22"/>
          <w:szCs w:val="22"/>
        </w:rPr>
        <w:t>4</w:t>
      </w:r>
      <w:r w:rsidRPr="528A2462">
        <w:rPr>
          <w:rFonts w:ascii="Arial" w:hAnsi="Arial" w:cs="Arial"/>
          <w:sz w:val="22"/>
          <w:szCs w:val="22"/>
        </w:rPr>
        <w:t xml:space="preserve">. Que al momento de la celebración del presente contrato no se encuentra en ninguna causal de inhabilidad e incompatibilidad. </w:t>
      </w:r>
      <w:r w:rsidRPr="528A2462">
        <w:rPr>
          <w:rFonts w:ascii="Arial" w:hAnsi="Arial" w:cs="Arial"/>
          <w:b/>
          <w:bCs/>
          <w:sz w:val="22"/>
          <w:szCs w:val="22"/>
        </w:rPr>
        <w:t>5</w:t>
      </w:r>
      <w:r w:rsidRPr="528A2462">
        <w:rPr>
          <w:rFonts w:ascii="Arial" w:hAnsi="Arial" w:cs="Arial"/>
          <w:sz w:val="22"/>
          <w:szCs w:val="22"/>
        </w:rPr>
        <w:t xml:space="preserve">. Que se encuentra a paz y salvo con sus obligaciones laborales y frente al sistema de seguridad social integral. </w:t>
      </w:r>
      <w:r w:rsidRPr="528A2462">
        <w:rPr>
          <w:rFonts w:ascii="Arial" w:hAnsi="Arial" w:cs="Arial"/>
          <w:b/>
          <w:bCs/>
          <w:sz w:val="22"/>
          <w:szCs w:val="22"/>
        </w:rPr>
        <w:t>6</w:t>
      </w:r>
      <w:r w:rsidRPr="528A2462">
        <w:rPr>
          <w:rFonts w:ascii="Arial" w:hAnsi="Arial" w:cs="Arial"/>
          <w:sz w:val="22"/>
          <w:szCs w:val="22"/>
        </w:rPr>
        <w:t xml:space="preserve">. Que el valor del contrato incluye todos los gastos, costos, derechos, impuestos, tasas y demás contribuciones relacionadas con el cumplimiento de su objeto. </w:t>
      </w:r>
      <w:r w:rsidRPr="528A2462">
        <w:rPr>
          <w:rFonts w:ascii="Arial" w:hAnsi="Arial" w:cs="Arial"/>
          <w:b/>
          <w:bCs/>
          <w:sz w:val="22"/>
          <w:szCs w:val="22"/>
        </w:rPr>
        <w:t>DÉCIMA TERCERA</w:t>
      </w:r>
      <w:r w:rsidRPr="528A2462">
        <w:rPr>
          <w:rFonts w:ascii="Arial" w:hAnsi="Arial" w:cs="Arial"/>
          <w:sz w:val="22"/>
          <w:szCs w:val="22"/>
        </w:rPr>
        <w:t xml:space="preserve">. - </w:t>
      </w:r>
      <w:r w:rsidRPr="528A2462">
        <w:rPr>
          <w:rFonts w:ascii="Arial" w:hAnsi="Arial" w:cs="Arial"/>
          <w:b/>
          <w:bCs/>
          <w:sz w:val="22"/>
          <w:szCs w:val="22"/>
        </w:rPr>
        <w:t>DOCUMENTOS DEL CONTRATO</w:t>
      </w:r>
      <w:r w:rsidRPr="528A2462">
        <w:rPr>
          <w:rFonts w:ascii="Arial" w:hAnsi="Arial" w:cs="Arial"/>
          <w:sz w:val="22"/>
          <w:szCs w:val="22"/>
        </w:rPr>
        <w:t xml:space="preserve">: Hacen parte del presente contrato y obligan jurídicamente a las partes los siguientes documentos: </w:t>
      </w:r>
      <w:r w:rsidRPr="528A2462">
        <w:rPr>
          <w:rFonts w:ascii="Arial" w:hAnsi="Arial" w:cs="Arial"/>
          <w:b/>
          <w:bCs/>
          <w:sz w:val="22"/>
          <w:szCs w:val="22"/>
        </w:rPr>
        <w:t>a</w:t>
      </w:r>
      <w:r w:rsidRPr="528A2462">
        <w:rPr>
          <w:rFonts w:ascii="Arial" w:hAnsi="Arial" w:cs="Arial"/>
          <w:sz w:val="22"/>
          <w:szCs w:val="22"/>
        </w:rPr>
        <w:t>)</w:t>
      </w:r>
      <w:r w:rsidRPr="528A2462">
        <w:rPr>
          <w:rFonts w:ascii="Arial" w:hAnsi="Arial" w:cs="Arial"/>
          <w:b/>
          <w:bCs/>
          <w:sz w:val="22"/>
          <w:szCs w:val="22"/>
        </w:rPr>
        <w:t xml:space="preserve"> </w:t>
      </w:r>
      <w:r w:rsidRPr="528A2462">
        <w:rPr>
          <w:rFonts w:ascii="Arial" w:hAnsi="Arial" w:cs="Arial"/>
          <w:sz w:val="22"/>
          <w:szCs w:val="22"/>
        </w:rPr>
        <w:t xml:space="preserve">Estudios Previos. </w:t>
      </w:r>
      <w:r w:rsidRPr="528A2462">
        <w:rPr>
          <w:rFonts w:ascii="Arial" w:hAnsi="Arial" w:cs="Arial"/>
          <w:b/>
          <w:bCs/>
          <w:sz w:val="22"/>
          <w:szCs w:val="22"/>
        </w:rPr>
        <w:t>b</w:t>
      </w:r>
      <w:r w:rsidRPr="528A2462">
        <w:rPr>
          <w:rFonts w:ascii="Arial" w:hAnsi="Arial" w:cs="Arial"/>
          <w:sz w:val="22"/>
          <w:szCs w:val="22"/>
        </w:rPr>
        <w:t>)</w:t>
      </w:r>
      <w:r w:rsidRPr="528A2462">
        <w:rPr>
          <w:rFonts w:ascii="Arial" w:hAnsi="Arial" w:cs="Arial"/>
          <w:b/>
          <w:bCs/>
          <w:sz w:val="22"/>
          <w:szCs w:val="22"/>
        </w:rPr>
        <w:t xml:space="preserve"> </w:t>
      </w:r>
      <w:r w:rsidRPr="528A2462">
        <w:rPr>
          <w:rFonts w:ascii="Arial" w:hAnsi="Arial" w:cs="Arial"/>
          <w:sz w:val="22"/>
          <w:szCs w:val="22"/>
        </w:rPr>
        <w:t>La propuesta</w:t>
      </w:r>
      <w:r w:rsidR="4FB5A383" w:rsidRPr="528A2462">
        <w:rPr>
          <w:rFonts w:ascii="Arial" w:hAnsi="Arial" w:cs="Arial"/>
          <w:sz w:val="22"/>
          <w:szCs w:val="22"/>
        </w:rPr>
        <w:t xml:space="preserve"> </w:t>
      </w:r>
      <w:r w:rsidR="643E35E7" w:rsidRPr="528A2462">
        <w:rPr>
          <w:rFonts w:ascii="Arial" w:hAnsi="Arial" w:cs="Arial"/>
          <w:sz w:val="22"/>
          <w:szCs w:val="22"/>
        </w:rPr>
        <w:t>(</w:t>
      </w:r>
      <w:r w:rsidR="4FB5A383" w:rsidRPr="528A2462">
        <w:rPr>
          <w:rFonts w:ascii="Arial" w:hAnsi="Arial" w:cs="Arial"/>
          <w:sz w:val="22"/>
          <w:szCs w:val="22"/>
        </w:rPr>
        <w:t xml:space="preserve">si aplica), </w:t>
      </w:r>
      <w:r w:rsidRPr="528A2462">
        <w:rPr>
          <w:rFonts w:ascii="Arial" w:hAnsi="Arial" w:cs="Arial"/>
          <w:sz w:val="22"/>
          <w:szCs w:val="22"/>
        </w:rPr>
        <w:t xml:space="preserve">en todas sus partes aceptada por la Corporación cuando aplique. </w:t>
      </w:r>
      <w:r w:rsidRPr="528A2462">
        <w:rPr>
          <w:rFonts w:ascii="Arial" w:hAnsi="Arial" w:cs="Arial"/>
          <w:b/>
          <w:bCs/>
          <w:sz w:val="22"/>
          <w:szCs w:val="22"/>
        </w:rPr>
        <w:t>c</w:t>
      </w:r>
      <w:r w:rsidRPr="528A2462">
        <w:rPr>
          <w:rFonts w:ascii="Arial" w:hAnsi="Arial" w:cs="Arial"/>
          <w:sz w:val="22"/>
          <w:szCs w:val="22"/>
        </w:rPr>
        <w:t>)</w:t>
      </w:r>
      <w:r w:rsidRPr="528A2462">
        <w:rPr>
          <w:rFonts w:ascii="Arial" w:hAnsi="Arial" w:cs="Arial"/>
          <w:b/>
          <w:bCs/>
          <w:sz w:val="22"/>
          <w:szCs w:val="22"/>
        </w:rPr>
        <w:t xml:space="preserve"> </w:t>
      </w:r>
      <w:r w:rsidRPr="528A2462">
        <w:rPr>
          <w:rFonts w:ascii="Arial" w:hAnsi="Arial" w:cs="Arial"/>
          <w:sz w:val="22"/>
          <w:szCs w:val="22"/>
        </w:rPr>
        <w:t xml:space="preserve">Los informes, actas y demás documentos que se produzcan en ejecución del contrato. </w:t>
      </w:r>
      <w:r w:rsidRPr="528A2462">
        <w:rPr>
          <w:rFonts w:ascii="Arial" w:hAnsi="Arial" w:cs="Arial"/>
          <w:b/>
          <w:bCs/>
          <w:sz w:val="22"/>
          <w:szCs w:val="22"/>
        </w:rPr>
        <w:t>PARÁGRAFO</w:t>
      </w:r>
      <w:r w:rsidRPr="528A2462">
        <w:rPr>
          <w:rFonts w:ascii="Arial" w:hAnsi="Arial" w:cs="Arial"/>
          <w:sz w:val="22"/>
          <w:szCs w:val="22"/>
        </w:rPr>
        <w:t>:</w:t>
      </w:r>
      <w:r w:rsidRPr="528A2462">
        <w:rPr>
          <w:rFonts w:ascii="Arial" w:hAnsi="Arial" w:cs="Arial"/>
          <w:b/>
          <w:bCs/>
          <w:sz w:val="22"/>
          <w:szCs w:val="22"/>
        </w:rPr>
        <w:t xml:space="preserve"> </w:t>
      </w:r>
      <w:r w:rsidRPr="528A2462">
        <w:rPr>
          <w:rFonts w:ascii="Arial" w:hAnsi="Arial" w:cs="Arial"/>
          <w:sz w:val="22"/>
          <w:szCs w:val="22"/>
        </w:rPr>
        <w:t xml:space="preserve">En caso de discrepancias entre los documentos del contrato se atenderá a lo dispuesto en ellos en el siguiente orden: </w:t>
      </w:r>
      <w:r w:rsidRPr="528A2462">
        <w:rPr>
          <w:rFonts w:ascii="Arial" w:hAnsi="Arial" w:cs="Arial"/>
          <w:b/>
          <w:bCs/>
          <w:sz w:val="22"/>
          <w:szCs w:val="22"/>
        </w:rPr>
        <w:t>1</w:t>
      </w:r>
      <w:r w:rsidRPr="528A2462">
        <w:rPr>
          <w:rFonts w:ascii="Arial" w:hAnsi="Arial" w:cs="Arial"/>
          <w:sz w:val="22"/>
          <w:szCs w:val="22"/>
        </w:rPr>
        <w:t xml:space="preserve">) Estudio previo, </w:t>
      </w:r>
      <w:r w:rsidRPr="528A2462">
        <w:rPr>
          <w:rFonts w:ascii="Arial" w:hAnsi="Arial" w:cs="Arial"/>
          <w:b/>
          <w:bCs/>
          <w:sz w:val="22"/>
          <w:szCs w:val="22"/>
        </w:rPr>
        <w:t>2</w:t>
      </w:r>
      <w:r w:rsidRPr="528A2462">
        <w:rPr>
          <w:rFonts w:ascii="Arial" w:hAnsi="Arial" w:cs="Arial"/>
          <w:sz w:val="22"/>
          <w:szCs w:val="22"/>
        </w:rPr>
        <w:t xml:space="preserve">) Contrato con sus modificaciones y </w:t>
      </w:r>
      <w:r w:rsidRPr="528A2462">
        <w:rPr>
          <w:rFonts w:ascii="Arial" w:hAnsi="Arial" w:cs="Arial"/>
          <w:b/>
          <w:bCs/>
          <w:sz w:val="22"/>
          <w:szCs w:val="22"/>
        </w:rPr>
        <w:t>3</w:t>
      </w:r>
      <w:r w:rsidRPr="528A2462">
        <w:rPr>
          <w:rFonts w:ascii="Arial" w:hAnsi="Arial" w:cs="Arial"/>
          <w:sz w:val="22"/>
          <w:szCs w:val="22"/>
        </w:rPr>
        <w:t xml:space="preserve">) La propuesta presentada por EL CONTRATISTA (si aplica). </w:t>
      </w:r>
      <w:r w:rsidRPr="528A2462">
        <w:rPr>
          <w:rFonts w:ascii="Arial" w:hAnsi="Arial" w:cs="Arial"/>
          <w:b/>
          <w:bCs/>
          <w:sz w:val="22"/>
          <w:szCs w:val="22"/>
        </w:rPr>
        <w:t>DÉCIMA CUARTA</w:t>
      </w:r>
      <w:r w:rsidRPr="528A2462">
        <w:rPr>
          <w:rFonts w:ascii="Arial" w:hAnsi="Arial" w:cs="Arial"/>
          <w:sz w:val="22"/>
          <w:szCs w:val="22"/>
        </w:rPr>
        <w:t xml:space="preserve">. - </w:t>
      </w:r>
      <w:r w:rsidRPr="528A2462">
        <w:rPr>
          <w:rFonts w:ascii="Arial" w:hAnsi="Arial" w:cs="Arial"/>
          <w:b/>
          <w:bCs/>
          <w:sz w:val="22"/>
          <w:szCs w:val="22"/>
        </w:rPr>
        <w:t>SUSPENSIÓN TEMPORAL DEL CONTRATO</w:t>
      </w:r>
      <w:r w:rsidRPr="528A2462">
        <w:rPr>
          <w:rFonts w:ascii="Arial" w:hAnsi="Arial" w:cs="Arial"/>
          <w:sz w:val="22"/>
          <w:szCs w:val="22"/>
        </w:rPr>
        <w:t xml:space="preserve">: En el evento en que se demuestren causas o situaciones de fuerza mayor, caso fortuito o de interés público que afecten la normal ejecución del contrato, LAS PARTES podrán suspender temporalmente su ejecución mediante Acta, que será suscrita por EL SUPERVISOR y EL CONTRATISTA. El plazo de la suspensión será el necesario para que sean superadas las causas que le dieron origen, lo cual deberá justificarse en la respectiva Acta. Una vez superados los motivos por los cuales se suspendió la ejecución del contrato, se reanudará el mismo y se ejecutará con los precios y en las condiciones pactadas. </w:t>
      </w:r>
      <w:r w:rsidRPr="528A2462">
        <w:rPr>
          <w:rFonts w:ascii="Arial" w:hAnsi="Arial" w:cs="Arial"/>
          <w:b/>
          <w:bCs/>
          <w:sz w:val="22"/>
          <w:szCs w:val="22"/>
        </w:rPr>
        <w:t>DÉCIMA QUINTA</w:t>
      </w:r>
      <w:r w:rsidRPr="528A2462">
        <w:rPr>
          <w:rFonts w:ascii="Arial" w:hAnsi="Arial" w:cs="Arial"/>
          <w:sz w:val="22"/>
          <w:szCs w:val="22"/>
        </w:rPr>
        <w:t xml:space="preserve">. - </w:t>
      </w:r>
      <w:r w:rsidRPr="528A2462">
        <w:rPr>
          <w:rFonts w:ascii="Arial" w:hAnsi="Arial" w:cs="Arial"/>
          <w:b/>
          <w:bCs/>
          <w:sz w:val="22"/>
          <w:szCs w:val="22"/>
        </w:rPr>
        <w:t>SUPERVISIÓN</w:t>
      </w:r>
      <w:r w:rsidRPr="528A2462">
        <w:rPr>
          <w:rFonts w:ascii="Arial" w:hAnsi="Arial" w:cs="Arial"/>
          <w:sz w:val="22"/>
          <w:szCs w:val="22"/>
        </w:rPr>
        <w:t>:</w:t>
      </w:r>
      <w:r w:rsidRPr="528A2462">
        <w:rPr>
          <w:rFonts w:ascii="Arial" w:hAnsi="Arial" w:cs="Arial"/>
          <w:sz w:val="22"/>
          <w:szCs w:val="22"/>
          <w:lang w:eastAsia="es-CO"/>
        </w:rPr>
        <w:t xml:space="preserve"> </w:t>
      </w:r>
      <w:r w:rsidRPr="528A2462">
        <w:rPr>
          <w:rFonts w:ascii="Arial" w:hAnsi="Arial" w:cs="Arial"/>
          <w:sz w:val="22"/>
          <w:szCs w:val="22"/>
        </w:rPr>
        <w:t xml:space="preserve">De conformidad con el artículo 83 de la Ley 1474 de 2011, la supervisión al contrato por parte de LA </w:t>
      </w:r>
      <w:proofErr w:type="gramStart"/>
      <w:r w:rsidRPr="528A2462">
        <w:rPr>
          <w:rFonts w:ascii="Arial" w:hAnsi="Arial" w:cs="Arial"/>
          <w:sz w:val="22"/>
          <w:szCs w:val="22"/>
        </w:rPr>
        <w:t>CORPORACIÓN,</w:t>
      </w:r>
      <w:proofErr w:type="gramEnd"/>
      <w:r w:rsidRPr="528A2462">
        <w:rPr>
          <w:rFonts w:ascii="Arial" w:hAnsi="Arial" w:cs="Arial"/>
          <w:sz w:val="22"/>
          <w:szCs w:val="22"/>
        </w:rPr>
        <w:t xml:space="preserve"> será ejercida por</w:t>
      </w:r>
      <w:r w:rsidR="6AC04CF8" w:rsidRPr="528A2462">
        <w:rPr>
          <w:rFonts w:ascii="Arial" w:hAnsi="Arial" w:cs="Arial"/>
          <w:sz w:val="22"/>
          <w:szCs w:val="22"/>
        </w:rPr>
        <w:t xml:space="preserve"> el</w:t>
      </w:r>
      <w:r w:rsidRPr="528A2462">
        <w:rPr>
          <w:rFonts w:ascii="Arial" w:hAnsi="Arial" w:cs="Arial"/>
          <w:sz w:val="22"/>
          <w:szCs w:val="22"/>
        </w:rPr>
        <w:t xml:space="preserve"> </w:t>
      </w:r>
      <w:r w:rsidR="6AC04CF8" w:rsidRPr="528A2462">
        <w:rPr>
          <w:rFonts w:ascii="Arial" w:hAnsi="Arial" w:cs="Arial"/>
          <w:b/>
          <w:bCs/>
          <w:sz w:val="22"/>
          <w:szCs w:val="22"/>
        </w:rPr>
        <w:t>PROFESIONAL ESPECIALIZADO CÓDIGO 2028</w:t>
      </w:r>
      <w:r w:rsidR="61CC681F" w:rsidRPr="528A2462">
        <w:rPr>
          <w:rFonts w:ascii="Arial" w:hAnsi="Arial" w:cs="Arial"/>
          <w:b/>
          <w:bCs/>
          <w:sz w:val="22"/>
          <w:szCs w:val="22"/>
        </w:rPr>
        <w:t xml:space="preserve"> GRADO </w:t>
      </w:r>
      <w:r w:rsidR="6AC04CF8" w:rsidRPr="528A2462">
        <w:rPr>
          <w:rFonts w:ascii="Arial" w:hAnsi="Arial" w:cs="Arial"/>
          <w:b/>
          <w:bCs/>
          <w:sz w:val="22"/>
          <w:szCs w:val="22"/>
        </w:rPr>
        <w:t>22 – CONTABILIDAD – DFIN</w:t>
      </w:r>
      <w:r w:rsidR="6AC04CF8" w:rsidRPr="528A2462">
        <w:rPr>
          <w:rFonts w:ascii="Arial" w:hAnsi="Arial" w:cs="Arial"/>
          <w:sz w:val="22"/>
          <w:szCs w:val="22"/>
        </w:rPr>
        <w:t>,</w:t>
      </w:r>
      <w:r w:rsidRPr="528A2462">
        <w:rPr>
          <w:rFonts w:ascii="Arial" w:hAnsi="Arial" w:cs="Arial"/>
          <w:sz w:val="22"/>
          <w:szCs w:val="22"/>
        </w:rPr>
        <w:t xml:space="preserve"> o en su ausencia, por quien delegue el ordenador del gasto; quien representará a LA CORPORACIÓN ante EL CONTRATISTA para efectos del presente contrato. </w:t>
      </w:r>
      <w:r w:rsidRPr="528A2462">
        <w:rPr>
          <w:rFonts w:ascii="Arial" w:hAnsi="Arial" w:cs="Arial"/>
          <w:b/>
          <w:bCs/>
          <w:sz w:val="22"/>
          <w:szCs w:val="22"/>
        </w:rPr>
        <w:t>PARÁGRAFO PRIMERO</w:t>
      </w:r>
      <w:r w:rsidRPr="528A2462">
        <w:rPr>
          <w:rFonts w:ascii="Arial" w:hAnsi="Arial" w:cs="Arial"/>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528A2462">
        <w:rPr>
          <w:rFonts w:ascii="Arial" w:hAnsi="Arial" w:cs="Arial"/>
          <w:color w:val="000000" w:themeColor="text1"/>
          <w:sz w:val="22"/>
          <w:szCs w:val="22"/>
          <w:lang w:val="es-ES" w:eastAsia="es-CO"/>
        </w:rPr>
        <w:t xml:space="preserve"> </w:t>
      </w:r>
      <w:r w:rsidRPr="528A2462">
        <w:rPr>
          <w:rFonts w:ascii="Arial" w:hAnsi="Arial" w:cs="Arial"/>
          <w:b/>
          <w:bCs/>
          <w:sz w:val="22"/>
          <w:szCs w:val="22"/>
        </w:rPr>
        <w:t>PARÁGRAFO SEGUNDO</w:t>
      </w:r>
      <w:r w:rsidRPr="528A2462">
        <w:rPr>
          <w:rFonts w:ascii="Arial" w:hAnsi="Arial" w:cs="Arial"/>
          <w:sz w:val="22"/>
          <w:szCs w:val="22"/>
        </w:rPr>
        <w:t xml:space="preserve">: Si durante el término de ejecución del contrato o su liquidación se produce un cambio respecto del funcionario que ejerce la supervisión, éste deberá hacer entrega de: </w:t>
      </w:r>
      <w:r w:rsidRPr="528A2462">
        <w:rPr>
          <w:rFonts w:ascii="Arial" w:hAnsi="Arial" w:cs="Arial"/>
          <w:b/>
          <w:bCs/>
          <w:sz w:val="22"/>
          <w:szCs w:val="22"/>
        </w:rPr>
        <w:t>a</w:t>
      </w:r>
      <w:r w:rsidRPr="528A2462">
        <w:rPr>
          <w:rFonts w:ascii="Arial" w:hAnsi="Arial" w:cs="Arial"/>
          <w:sz w:val="22"/>
          <w:szCs w:val="22"/>
        </w:rPr>
        <w:t xml:space="preserve">. Informe parcial de la ejecución del contrato, correspondiente al período respectivo; </w:t>
      </w:r>
      <w:r w:rsidRPr="528A2462">
        <w:rPr>
          <w:rFonts w:ascii="Arial" w:hAnsi="Arial" w:cs="Arial"/>
          <w:b/>
          <w:bCs/>
          <w:sz w:val="22"/>
          <w:szCs w:val="22"/>
        </w:rPr>
        <w:t>b</w:t>
      </w:r>
      <w:r w:rsidRPr="528A2462">
        <w:rPr>
          <w:rFonts w:ascii="Arial" w:hAnsi="Arial" w:cs="Arial"/>
          <w:sz w:val="22"/>
          <w:szCs w:val="22"/>
        </w:rPr>
        <w:t xml:space="preserve">. Certificación de cumplimiento del período respectivo y, </w:t>
      </w:r>
      <w:r w:rsidRPr="528A2462">
        <w:rPr>
          <w:rFonts w:ascii="Arial" w:hAnsi="Arial" w:cs="Arial"/>
          <w:b/>
          <w:bCs/>
          <w:sz w:val="22"/>
          <w:szCs w:val="22"/>
        </w:rPr>
        <w:t>c</w:t>
      </w:r>
      <w:r w:rsidRPr="528A2462">
        <w:rPr>
          <w:rFonts w:ascii="Arial" w:hAnsi="Arial" w:cs="Arial"/>
          <w:sz w:val="22"/>
          <w:szCs w:val="22"/>
        </w:rPr>
        <w:t xml:space="preserve">. Calificación de la ejecución del contrato, desde el inicio hasta la fecha en la que ejerció la labor de supervisión. </w:t>
      </w:r>
      <w:r w:rsidRPr="528A2462">
        <w:rPr>
          <w:rFonts w:ascii="Arial" w:hAnsi="Arial" w:cs="Arial"/>
          <w:b/>
          <w:bCs/>
          <w:sz w:val="22"/>
          <w:szCs w:val="22"/>
        </w:rPr>
        <w:t>PARÁGRAFO TERCERO</w:t>
      </w:r>
      <w:r w:rsidRPr="528A2462">
        <w:rPr>
          <w:rFonts w:ascii="Arial" w:hAnsi="Arial" w:cs="Arial"/>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528A2462">
        <w:rPr>
          <w:rFonts w:ascii="Arial" w:hAnsi="Arial" w:cs="Arial"/>
          <w:b/>
          <w:bCs/>
          <w:sz w:val="22"/>
          <w:szCs w:val="22"/>
        </w:rPr>
        <w:t>PARÁGRAFO CUARTO</w:t>
      </w:r>
      <w:r w:rsidRPr="528A2462">
        <w:rPr>
          <w:rFonts w:ascii="Arial" w:hAnsi="Arial" w:cs="Arial"/>
          <w:sz w:val="22"/>
          <w:szCs w:val="22"/>
        </w:rPr>
        <w:t xml:space="preserve">: En caso de cambio de supervisor no se requerirá modificación del Contrato. El supervisor que ya ha sido delegado por oficio y que no </w:t>
      </w:r>
      <w:r w:rsidRPr="528A2462">
        <w:rPr>
          <w:rFonts w:ascii="Arial" w:hAnsi="Arial" w:cs="Arial"/>
          <w:sz w:val="22"/>
          <w:szCs w:val="22"/>
        </w:rPr>
        <w:lastRenderedPageBreak/>
        <w:t xml:space="preserve">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 </w:t>
      </w:r>
      <w:r w:rsidRPr="528A2462">
        <w:rPr>
          <w:rFonts w:ascii="Arial" w:hAnsi="Arial" w:cs="Arial"/>
          <w:b/>
          <w:bCs/>
          <w:sz w:val="22"/>
          <w:szCs w:val="22"/>
        </w:rPr>
        <w:t>PARÁGRAFO QUINTO</w:t>
      </w:r>
      <w:r w:rsidRPr="528A2462">
        <w:rPr>
          <w:rFonts w:ascii="Arial" w:hAnsi="Arial" w:cs="Arial"/>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528A2462">
        <w:rPr>
          <w:rFonts w:ascii="Arial" w:hAnsi="Arial" w:cs="Arial"/>
          <w:b/>
          <w:bCs/>
          <w:sz w:val="22"/>
          <w:szCs w:val="22"/>
        </w:rPr>
        <w:t>PARÁGRAFO SEXTO</w:t>
      </w:r>
      <w:r w:rsidRPr="528A2462">
        <w:rPr>
          <w:rFonts w:ascii="Arial" w:hAnsi="Arial" w:cs="Arial"/>
          <w:sz w:val="22"/>
          <w:szCs w:val="22"/>
        </w:rPr>
        <w:t xml:space="preserve">: Todas las indicaciones, recomendaciones, modificaciones y actas que cursen entre LA CORPORACIÓN y EL CONTRATISTA, deberán hacerse por escrito. </w:t>
      </w:r>
      <w:r w:rsidRPr="528A2462">
        <w:rPr>
          <w:rFonts w:ascii="Arial" w:hAnsi="Arial" w:cs="Arial"/>
          <w:b/>
          <w:bCs/>
          <w:sz w:val="22"/>
          <w:szCs w:val="22"/>
        </w:rPr>
        <w:t>PARÁGRAFO SÉPTIMO</w:t>
      </w:r>
      <w:r w:rsidRPr="528A2462">
        <w:rPr>
          <w:rFonts w:ascii="Arial" w:hAnsi="Arial" w:cs="Arial"/>
          <w:sz w:val="22"/>
          <w:szCs w:val="22"/>
        </w:rPr>
        <w:t>: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528A2462">
        <w:rPr>
          <w:rFonts w:ascii="Arial" w:hAnsi="Arial" w:cs="Arial"/>
          <w:sz w:val="22"/>
          <w:szCs w:val="22"/>
          <w:lang w:eastAsia="es-CO"/>
        </w:rPr>
        <w:t xml:space="preserve"> </w:t>
      </w:r>
      <w:r w:rsidRPr="528A2462">
        <w:rPr>
          <w:rFonts w:ascii="Arial" w:hAnsi="Arial" w:cs="Arial"/>
          <w:b/>
          <w:bCs/>
          <w:sz w:val="22"/>
          <w:szCs w:val="22"/>
          <w:lang w:eastAsia="es-CO"/>
        </w:rPr>
        <w:t>DÉCIMA SEXTA</w:t>
      </w:r>
      <w:r w:rsidRPr="528A2462">
        <w:rPr>
          <w:rFonts w:ascii="Arial" w:hAnsi="Arial" w:cs="Arial"/>
          <w:sz w:val="22"/>
          <w:szCs w:val="22"/>
        </w:rPr>
        <w:t xml:space="preserve">. - </w:t>
      </w:r>
      <w:r w:rsidRPr="528A2462">
        <w:rPr>
          <w:rFonts w:ascii="Arial" w:hAnsi="Arial" w:cs="Arial"/>
          <w:b/>
          <w:bCs/>
          <w:sz w:val="22"/>
          <w:szCs w:val="22"/>
        </w:rPr>
        <w:t>CESIONES Y SUBCONTRATOS</w:t>
      </w:r>
      <w:r w:rsidRPr="528A2462">
        <w:rPr>
          <w:rFonts w:ascii="Arial" w:hAnsi="Arial" w:cs="Arial"/>
          <w:sz w:val="22"/>
          <w:szCs w:val="22"/>
        </w:rPr>
        <w:t>: EL CONTRATISTA</w:t>
      </w:r>
      <w:r w:rsidRPr="528A2462">
        <w:rPr>
          <w:rFonts w:ascii="Arial" w:hAnsi="Arial" w:cs="Arial"/>
          <w:b/>
          <w:bCs/>
          <w:sz w:val="22"/>
          <w:szCs w:val="22"/>
        </w:rPr>
        <w:t xml:space="preserve"> </w:t>
      </w:r>
      <w:r w:rsidRPr="528A2462">
        <w:rPr>
          <w:rFonts w:ascii="Arial" w:hAnsi="Arial" w:cs="Arial"/>
          <w:sz w:val="22"/>
          <w:szCs w:val="22"/>
        </w:rPr>
        <w:t xml:space="preserve">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 </w:t>
      </w:r>
      <w:r w:rsidRPr="528A2462">
        <w:rPr>
          <w:rFonts w:ascii="Arial" w:hAnsi="Arial" w:cs="Arial"/>
          <w:b/>
          <w:bCs/>
          <w:sz w:val="22"/>
          <w:szCs w:val="22"/>
        </w:rPr>
        <w:t>DÉCIMA SÉPTIMA</w:t>
      </w:r>
      <w:r w:rsidRPr="528A2462">
        <w:rPr>
          <w:rFonts w:ascii="Arial" w:hAnsi="Arial" w:cs="Arial"/>
          <w:sz w:val="22"/>
          <w:szCs w:val="22"/>
        </w:rPr>
        <w:t xml:space="preserve">. - </w:t>
      </w:r>
      <w:r w:rsidRPr="528A2462">
        <w:rPr>
          <w:rFonts w:ascii="Arial" w:hAnsi="Arial" w:cs="Arial"/>
          <w:b/>
          <w:bCs/>
          <w:sz w:val="22"/>
          <w:szCs w:val="22"/>
        </w:rPr>
        <w:t>CONFIDENCIALIDAD Y USO RESTRINGIDO DE LA INFORMACIÓN</w:t>
      </w:r>
      <w:r w:rsidRPr="528A2462">
        <w:rPr>
          <w:rFonts w:ascii="Arial" w:hAnsi="Arial" w:cs="Arial"/>
          <w:sz w:val="22"/>
          <w:szCs w:val="22"/>
        </w:rPr>
        <w:t xml:space="preserve">: </w:t>
      </w:r>
      <w:r w:rsidRPr="528A2462">
        <w:rPr>
          <w:rFonts w:ascii="Arial" w:hAnsi="Arial" w:cs="Arial"/>
          <w:b/>
          <w:bCs/>
          <w:sz w:val="22"/>
          <w:szCs w:val="22"/>
        </w:rPr>
        <w:t>a</w:t>
      </w:r>
      <w:r w:rsidRPr="528A2462">
        <w:rPr>
          <w:rFonts w:ascii="Arial" w:hAnsi="Arial" w:cs="Arial"/>
          <w:sz w:val="22"/>
          <w:szCs w:val="22"/>
        </w:rPr>
        <w:t xml:space="preserve">) EL CONTRATISTA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528A2462">
        <w:rPr>
          <w:rFonts w:ascii="Arial" w:hAnsi="Arial" w:cs="Arial"/>
          <w:b/>
          <w:bCs/>
          <w:sz w:val="22"/>
          <w:szCs w:val="22"/>
        </w:rPr>
        <w:t>b</w:t>
      </w:r>
      <w:r w:rsidRPr="528A2462">
        <w:rPr>
          <w:rFonts w:ascii="Arial" w:hAnsi="Arial" w:cs="Arial"/>
          <w:sz w:val="22"/>
          <w:szCs w:val="22"/>
        </w:rPr>
        <w:t>) La transgresión de la presente cláusula de confidencialidad, dará lugar a la terminación anticipada y unilateral del presente contrato por LA CORPORACIÓN</w:t>
      </w:r>
      <w:r w:rsidRPr="528A2462">
        <w:rPr>
          <w:rFonts w:ascii="Arial" w:hAnsi="Arial" w:cs="Arial"/>
          <w:strike/>
          <w:sz w:val="22"/>
          <w:szCs w:val="22"/>
          <w:u w:val="single"/>
        </w:rPr>
        <w:t>,</w:t>
      </w:r>
      <w:r w:rsidRPr="528A2462">
        <w:rPr>
          <w:rFonts w:ascii="Arial" w:hAnsi="Arial" w:cs="Arial"/>
          <w:sz w:val="22"/>
          <w:szCs w:val="22"/>
        </w:rPr>
        <w:t xml:space="preserve"> así como a las acciones judiciales y la indemnización de perjuicios a que haya lugar. </w:t>
      </w:r>
      <w:r w:rsidRPr="528A2462">
        <w:rPr>
          <w:rFonts w:ascii="Arial" w:hAnsi="Arial" w:cs="Arial"/>
          <w:b/>
          <w:bCs/>
          <w:sz w:val="22"/>
          <w:szCs w:val="22"/>
        </w:rPr>
        <w:t>c</w:t>
      </w:r>
      <w:r w:rsidRPr="528A2462">
        <w:rPr>
          <w:rFonts w:ascii="Arial" w:hAnsi="Arial" w:cs="Arial"/>
          <w:sz w:val="22"/>
          <w:szCs w:val="22"/>
        </w:rPr>
        <w:t xml:space="preserve">) Bajo los términos del presente contrato, antes que EL CONTRATISTA,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528A2462">
        <w:rPr>
          <w:rFonts w:ascii="Arial" w:hAnsi="Arial" w:cs="Arial"/>
          <w:b/>
          <w:bCs/>
          <w:sz w:val="22"/>
          <w:szCs w:val="22"/>
        </w:rPr>
        <w:t>PARÁGRAFO TERCERO</w:t>
      </w:r>
      <w:r w:rsidRPr="528A2462">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LA CORPORACIÓN y no de los usuarios, por tanto, no puede ser eliminada por el usuario final, y podrá ser monitoreada por el área autorizada para tal fin, si así se requiere. </w:t>
      </w:r>
      <w:r w:rsidRPr="528A2462">
        <w:rPr>
          <w:rFonts w:ascii="Arial" w:hAnsi="Arial" w:cs="Arial"/>
          <w:b/>
          <w:bCs/>
          <w:sz w:val="22"/>
          <w:szCs w:val="22"/>
        </w:rPr>
        <w:t>DÉCIMA OCTAVA</w:t>
      </w:r>
      <w:r w:rsidRPr="528A2462">
        <w:rPr>
          <w:rFonts w:ascii="Arial" w:hAnsi="Arial" w:cs="Arial"/>
          <w:sz w:val="22"/>
          <w:szCs w:val="22"/>
        </w:rPr>
        <w:t xml:space="preserve">. - </w:t>
      </w:r>
      <w:r w:rsidRPr="528A2462">
        <w:rPr>
          <w:rFonts w:ascii="Arial" w:hAnsi="Arial" w:cs="Arial"/>
          <w:b/>
          <w:bCs/>
          <w:sz w:val="22"/>
          <w:szCs w:val="22"/>
        </w:rPr>
        <w:t>CUIDADO</w:t>
      </w:r>
      <w:r w:rsidRPr="528A2462">
        <w:rPr>
          <w:rFonts w:ascii="Arial" w:hAnsi="Arial" w:cs="Arial"/>
          <w:sz w:val="22"/>
          <w:szCs w:val="22"/>
        </w:rPr>
        <w:t xml:space="preserve">, </w:t>
      </w:r>
      <w:r w:rsidRPr="528A2462">
        <w:rPr>
          <w:rFonts w:ascii="Arial" w:hAnsi="Arial" w:cs="Arial"/>
          <w:b/>
          <w:bCs/>
          <w:sz w:val="22"/>
          <w:szCs w:val="22"/>
        </w:rPr>
        <w:t>CUSTODIA Y RESTITUCIÓN DE LOS BIENES MUEBLES</w:t>
      </w:r>
      <w:r w:rsidRPr="528A2462">
        <w:rPr>
          <w:rFonts w:ascii="Arial" w:hAnsi="Arial" w:cs="Arial"/>
          <w:sz w:val="22"/>
          <w:szCs w:val="22"/>
        </w:rPr>
        <w:t xml:space="preserve">: En el caso que LA CORPORACIÓN entregue a EL CONTRATISTA bienes muebles de su propiedad, para la ejecución del contrato, su custodia y cuidado estarán a cargo de EL CONTRATISTA, quien solo podrá usarlos en las actividades relacionadas con la ejecución del contrato y deberá restituirlos al almacén de LA </w:t>
      </w:r>
      <w:r w:rsidRPr="528A2462">
        <w:rPr>
          <w:rFonts w:ascii="Arial" w:hAnsi="Arial" w:cs="Arial"/>
          <w:sz w:val="22"/>
          <w:szCs w:val="22"/>
        </w:rPr>
        <w:lastRenderedPageBreak/>
        <w:t xml:space="preserve">CORPORACIÓN a la finalización de su plazo de ejecución. </w:t>
      </w:r>
      <w:r w:rsidRPr="528A2462">
        <w:rPr>
          <w:rFonts w:ascii="Arial" w:hAnsi="Arial" w:cs="Arial"/>
          <w:b/>
          <w:bCs/>
          <w:sz w:val="22"/>
          <w:szCs w:val="22"/>
        </w:rPr>
        <w:t>DÉCIMA NOVENA</w:t>
      </w:r>
      <w:r w:rsidRPr="528A2462">
        <w:rPr>
          <w:rFonts w:ascii="Arial" w:hAnsi="Arial" w:cs="Arial"/>
          <w:sz w:val="22"/>
          <w:szCs w:val="22"/>
        </w:rPr>
        <w:t xml:space="preserve">. - </w:t>
      </w:r>
      <w:r w:rsidRPr="528A2462">
        <w:rPr>
          <w:rFonts w:ascii="Arial" w:hAnsi="Arial" w:cs="Arial"/>
          <w:b/>
          <w:bCs/>
          <w:sz w:val="22"/>
          <w:szCs w:val="22"/>
        </w:rPr>
        <w:t>INDEMNIDAD</w:t>
      </w:r>
      <w:r w:rsidRPr="528A2462">
        <w:rPr>
          <w:rFonts w:ascii="Arial" w:hAnsi="Arial" w:cs="Arial"/>
          <w:sz w:val="22"/>
          <w:szCs w:val="22"/>
        </w:rPr>
        <w:t xml:space="preserve">: 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528A2462">
        <w:rPr>
          <w:rFonts w:ascii="Arial" w:hAnsi="Arial" w:cs="Arial"/>
          <w:b/>
          <w:bCs/>
          <w:sz w:val="22"/>
          <w:szCs w:val="22"/>
          <w:lang w:val="es-ES"/>
        </w:rPr>
        <w:t>PARÁGRAFO PRIMERO</w:t>
      </w:r>
      <w:r w:rsidRPr="528A2462">
        <w:rPr>
          <w:rFonts w:ascii="Arial" w:hAnsi="Arial" w:cs="Arial"/>
          <w:sz w:val="22"/>
          <w:szCs w:val="22"/>
          <w:lang w:val="es-ES"/>
        </w:rPr>
        <w:t xml:space="preserve">: EL CONTRATISTA mantendrá indemne a </w:t>
      </w:r>
      <w:r w:rsidRPr="528A2462">
        <w:rPr>
          <w:rFonts w:ascii="Arial" w:eastAsiaTheme="majorEastAsia" w:hAnsi="Arial" w:cs="Arial"/>
          <w:sz w:val="22"/>
          <w:szCs w:val="22"/>
        </w:rPr>
        <w:t>LA CORPORACIÓN</w:t>
      </w:r>
      <w:r w:rsidRPr="528A2462">
        <w:rPr>
          <w:rFonts w:ascii="Arial" w:hAnsi="Arial" w:cs="Arial"/>
          <w:sz w:val="22"/>
          <w:szCs w:val="22"/>
          <w:lang w:val="es-ES"/>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528A2462">
        <w:rPr>
          <w:rFonts w:ascii="Arial" w:hAnsi="Arial" w:cs="Arial"/>
          <w:b/>
          <w:bCs/>
          <w:sz w:val="22"/>
          <w:szCs w:val="22"/>
          <w:lang w:val="es-ES"/>
        </w:rPr>
        <w:t>PARÁGRAFO SEGUNDO</w:t>
      </w:r>
      <w:r w:rsidRPr="528A2462">
        <w:rPr>
          <w:rFonts w:ascii="Arial" w:hAnsi="Arial" w:cs="Arial"/>
          <w:sz w:val="22"/>
          <w:szCs w:val="22"/>
          <w:lang w:val="es-ES"/>
        </w:rPr>
        <w:t xml:space="preserve">: </w:t>
      </w:r>
      <w:r w:rsidRPr="528A2462">
        <w:rPr>
          <w:rFonts w:ascii="Arial" w:hAnsi="Arial" w:cs="Arial"/>
          <w:sz w:val="22"/>
          <w:szCs w:val="22"/>
        </w:rPr>
        <w:t xml:space="preserve">Se consideran como hechos imputables al contratista todas las acciones u omisiones de su personal y de sus subcontratistas y proveedores y del personal al servicio de cualquiera de ellos (si aplica); y, en general, cualquier incumplimiento de sus obligaciones contractuales. </w:t>
      </w:r>
      <w:r w:rsidRPr="528A2462">
        <w:rPr>
          <w:rFonts w:ascii="Arial" w:hAnsi="Arial" w:cs="Arial"/>
          <w:b/>
          <w:bCs/>
          <w:sz w:val="22"/>
          <w:szCs w:val="22"/>
        </w:rPr>
        <w:t>VIGÉSIMA</w:t>
      </w:r>
      <w:r w:rsidRPr="528A2462">
        <w:rPr>
          <w:rFonts w:ascii="Arial" w:hAnsi="Arial" w:cs="Arial"/>
          <w:sz w:val="22"/>
          <w:szCs w:val="22"/>
        </w:rPr>
        <w:t xml:space="preserve">. - </w:t>
      </w:r>
      <w:r w:rsidRPr="528A2462">
        <w:rPr>
          <w:rFonts w:ascii="Arial" w:hAnsi="Arial" w:cs="Arial"/>
          <w:b/>
          <w:bCs/>
          <w:sz w:val="22"/>
          <w:szCs w:val="22"/>
        </w:rPr>
        <w:t>SOLUCIÓN DE CONTROVERSIAS</w:t>
      </w:r>
      <w:r w:rsidRPr="528A2462">
        <w:rPr>
          <w:rFonts w:ascii="Arial" w:hAnsi="Arial" w:cs="Arial"/>
          <w:sz w:val="22"/>
          <w:szCs w:val="22"/>
        </w:rPr>
        <w:t xml:space="preserve">: LAS PARTES acuerdan que para la solución de controversias o diferencias que se presenten por razón o con ocasión del presente contrato (con ocasión de su suscripción, ejecución, interpretación, prórroga, terminación, liquidación o cualquier otro asunto relacionado), conforme a los artículos 68 a 75 de la Ley 80 de 1993, se hará uso de los mecanismos de solución previstos en el Estatuto General de Contratación de la Administración Pública, para lo cual acudirán en primera instancia al arreglo directo. </w:t>
      </w:r>
      <w:r w:rsidRPr="528A2462">
        <w:rPr>
          <w:rFonts w:ascii="Arial" w:hAnsi="Arial" w:cs="Arial"/>
          <w:b/>
          <w:bCs/>
          <w:sz w:val="22"/>
          <w:szCs w:val="22"/>
        </w:rPr>
        <w:t>VIGÉSIMA PRIMERA</w:t>
      </w:r>
      <w:r w:rsidRPr="528A2462">
        <w:rPr>
          <w:rFonts w:ascii="Arial" w:hAnsi="Arial" w:cs="Arial"/>
          <w:sz w:val="22"/>
          <w:szCs w:val="22"/>
        </w:rPr>
        <w:t xml:space="preserve">. - </w:t>
      </w:r>
      <w:r w:rsidRPr="528A2462">
        <w:rPr>
          <w:rFonts w:ascii="Arial" w:hAnsi="Arial" w:cs="Arial"/>
          <w:b/>
          <w:bCs/>
          <w:sz w:val="22"/>
          <w:szCs w:val="22"/>
        </w:rPr>
        <w:t>TERMINACIÓN</w:t>
      </w:r>
      <w:r w:rsidRPr="528A2462">
        <w:rPr>
          <w:rFonts w:ascii="Arial" w:hAnsi="Arial" w:cs="Arial"/>
          <w:sz w:val="22"/>
          <w:szCs w:val="22"/>
        </w:rPr>
        <w:t xml:space="preserve">, </w:t>
      </w:r>
      <w:r w:rsidRPr="528A2462">
        <w:rPr>
          <w:rFonts w:ascii="Arial" w:hAnsi="Arial" w:cs="Arial"/>
          <w:b/>
          <w:bCs/>
          <w:sz w:val="22"/>
          <w:szCs w:val="22"/>
        </w:rPr>
        <w:t>MODIFICACIÓN E INTERPRETACIÓN UNILATERAL DEL CONTRATO</w:t>
      </w:r>
      <w:r w:rsidRPr="528A2462">
        <w:rPr>
          <w:rFonts w:ascii="Arial" w:hAnsi="Arial" w:cs="Arial"/>
          <w:sz w:val="22"/>
          <w:szCs w:val="22"/>
        </w:rPr>
        <w:t xml:space="preserve">: LA CORPORACIÓN puede terminar, modificar o interpretar unilateralmente el contrato, de acuerdo con los artículos 15 a 17 de la Ley 80 de 1993, cuando lo considere necesario, lo anterior a efectos que </w:t>
      </w:r>
      <w:r w:rsidRPr="528A2462">
        <w:rPr>
          <w:rFonts w:ascii="Arial" w:hAnsi="Arial" w:cs="Arial"/>
          <w:noProof/>
          <w:sz w:val="22"/>
          <w:szCs w:val="22"/>
        </w:rPr>
        <w:t>EL</w:t>
      </w:r>
      <w:r w:rsidRPr="528A2462">
        <w:rPr>
          <w:rFonts w:ascii="Arial" w:hAnsi="Arial" w:cs="Arial"/>
          <w:sz w:val="22"/>
          <w:szCs w:val="22"/>
        </w:rPr>
        <w:t xml:space="preserve"> CONTRATISTA cumpla con el objeto del presente contrato. </w:t>
      </w:r>
      <w:r w:rsidRPr="528A2462">
        <w:rPr>
          <w:rFonts w:ascii="Arial" w:hAnsi="Arial" w:cs="Arial"/>
          <w:b/>
          <w:bCs/>
          <w:sz w:val="22"/>
          <w:szCs w:val="22"/>
        </w:rPr>
        <w:t>VIGÉSIMA SEGUNDA</w:t>
      </w:r>
      <w:r w:rsidRPr="528A2462">
        <w:rPr>
          <w:rFonts w:ascii="Arial" w:hAnsi="Arial" w:cs="Arial"/>
          <w:sz w:val="22"/>
          <w:szCs w:val="22"/>
        </w:rPr>
        <w:t xml:space="preserve">. - </w:t>
      </w:r>
      <w:r w:rsidRPr="528A2462">
        <w:rPr>
          <w:rFonts w:ascii="Arial" w:hAnsi="Arial" w:cs="Arial"/>
          <w:b/>
          <w:bCs/>
          <w:sz w:val="22"/>
          <w:szCs w:val="22"/>
        </w:rPr>
        <w:t>CADUCIDAD ADMINISTRATIVA</w:t>
      </w:r>
      <w:r w:rsidRPr="528A2462">
        <w:rPr>
          <w:rFonts w:ascii="Arial" w:hAnsi="Arial" w:cs="Arial"/>
          <w:sz w:val="22"/>
          <w:szCs w:val="22"/>
        </w:rPr>
        <w:t xml:space="preserve">: LA CORPORACIÓN está facultada para declarar la caducidad cuando exista un incumplimiento del contrato por parte de EL CONTRATISTA en la forma y de acuerdo con el procedimiento previsto por la ley. </w:t>
      </w:r>
      <w:r w:rsidRPr="528A2462">
        <w:rPr>
          <w:rFonts w:ascii="Arial" w:hAnsi="Arial" w:cs="Arial"/>
          <w:b/>
          <w:bCs/>
          <w:sz w:val="22"/>
          <w:szCs w:val="22"/>
        </w:rPr>
        <w:t>PARÁGRAFO PRIMERO</w:t>
      </w:r>
      <w:r w:rsidRPr="528A2462">
        <w:rPr>
          <w:rFonts w:ascii="Arial" w:hAnsi="Arial" w:cs="Arial"/>
          <w:sz w:val="22"/>
          <w:szCs w:val="22"/>
        </w:rPr>
        <w:t xml:space="preserve">: En caso de darse la declaratoria de caducidad, no habrá lugar a indemnización alguna en favor del </w:t>
      </w:r>
      <w:r w:rsidRPr="528A2462">
        <w:rPr>
          <w:rFonts w:ascii="Arial" w:hAnsi="Arial" w:cs="Arial"/>
          <w:b/>
          <w:bCs/>
          <w:sz w:val="22"/>
          <w:szCs w:val="22"/>
        </w:rPr>
        <w:t>CONTRATISTA</w:t>
      </w:r>
      <w:r w:rsidRPr="528A2462">
        <w:rPr>
          <w:rFonts w:ascii="Arial" w:hAnsi="Arial" w:cs="Arial"/>
          <w:sz w:val="22"/>
          <w:szCs w:val="22"/>
        </w:rPr>
        <w:t xml:space="preserve">, quien se hará acreedor a las sanciones e inhabilidades establecidas en la Ley 80 de 1993. </w:t>
      </w:r>
      <w:r w:rsidRPr="528A2462">
        <w:rPr>
          <w:rFonts w:ascii="Arial" w:hAnsi="Arial" w:cs="Arial"/>
          <w:b/>
          <w:bCs/>
          <w:sz w:val="22"/>
          <w:szCs w:val="22"/>
        </w:rPr>
        <w:t>VIGÉSIMA TERCERA</w:t>
      </w:r>
      <w:r w:rsidRPr="528A2462">
        <w:rPr>
          <w:rFonts w:ascii="Arial" w:hAnsi="Arial" w:cs="Arial"/>
          <w:sz w:val="22"/>
          <w:szCs w:val="22"/>
        </w:rPr>
        <w:t xml:space="preserve">. - </w:t>
      </w:r>
      <w:r w:rsidRPr="528A2462">
        <w:rPr>
          <w:rFonts w:ascii="Arial" w:hAnsi="Arial" w:cs="Arial"/>
          <w:b/>
          <w:bCs/>
          <w:sz w:val="22"/>
          <w:szCs w:val="22"/>
        </w:rPr>
        <w:t>PENAL PECUNIARIA</w:t>
      </w:r>
      <w:r w:rsidRPr="528A2462">
        <w:rPr>
          <w:rFonts w:ascii="Arial" w:hAnsi="Arial" w:cs="Arial"/>
          <w:sz w:val="22"/>
          <w:szCs w:val="22"/>
        </w:rPr>
        <w:t xml:space="preserve">: En caso de incumplimiento total o parcial de las obligaciones a cargo de EL CONTRATISTA, LA CORPORACIÓN recibirá una suma equivalente al veinte por ciento (20%) del valor del contrato, a título de sanción por incumplimiento, dejando a salvo la posibilidad en cabeza de LA CORPORACIÓN de reclamar por la vía judicial o extrajudicial, los perjuicios ocasionados por el incumplimiento del contrato. Esta cláusula penal pecuniaria se aplicará sin perjuicio de las demás sanciones establecidas en el presente documento, de conformidad con la normativa aplicable a la materia. EL CONTRATISTA autoriza expresamente a LA CORPORACIÓN con la simple suscripción del contrato, para descontar y tomar el valor de la Cláusula Penal Pecuniaria de que trata esta cláusula, de cualquier suma que se adeude por concepto de este contrato. </w:t>
      </w:r>
      <w:r w:rsidRPr="528A2462">
        <w:rPr>
          <w:rFonts w:ascii="Arial" w:hAnsi="Arial" w:cs="Arial"/>
          <w:b/>
          <w:bCs/>
          <w:sz w:val="22"/>
          <w:szCs w:val="22"/>
        </w:rPr>
        <w:t>VIGÉSIMA CUARTA</w:t>
      </w:r>
      <w:r w:rsidRPr="528A2462">
        <w:rPr>
          <w:rFonts w:ascii="Arial" w:hAnsi="Arial" w:cs="Arial"/>
          <w:sz w:val="22"/>
          <w:szCs w:val="22"/>
        </w:rPr>
        <w:t xml:space="preserve">. - </w:t>
      </w:r>
      <w:r w:rsidRPr="528A2462">
        <w:rPr>
          <w:rFonts w:ascii="Arial" w:hAnsi="Arial" w:cs="Arial"/>
          <w:b/>
          <w:bCs/>
          <w:sz w:val="22"/>
          <w:szCs w:val="22"/>
        </w:rPr>
        <w:t>MULTAS</w:t>
      </w:r>
      <w:r w:rsidRPr="528A2462">
        <w:rPr>
          <w:rFonts w:ascii="Arial" w:hAnsi="Arial" w:cs="Arial"/>
          <w:sz w:val="22"/>
          <w:szCs w:val="22"/>
        </w:rPr>
        <w:t xml:space="preserve">: En caso de que EL CONTRATISTA se constituya en mora o incumpla injustificadamente total o parcialmente las obligaciones que asume en virtud del contrato, LA CORPORACIÓN podrá imponerle, mediante resolución motivada, multas sucesivas y diarias por el 1% del valor total del contrato por cada día de retardo, sin exceder el 10% del valor </w:t>
      </w:r>
      <w:proofErr w:type="gramStart"/>
      <w:r w:rsidRPr="528A2462">
        <w:rPr>
          <w:rFonts w:ascii="Arial" w:hAnsi="Arial" w:cs="Arial"/>
          <w:sz w:val="22"/>
          <w:szCs w:val="22"/>
        </w:rPr>
        <w:t>del mismo</w:t>
      </w:r>
      <w:proofErr w:type="gramEnd"/>
      <w:r w:rsidRPr="528A2462">
        <w:rPr>
          <w:rFonts w:ascii="Arial" w:hAnsi="Arial" w:cs="Arial"/>
          <w:sz w:val="22"/>
          <w:szCs w:val="22"/>
        </w:rPr>
        <w:t xml:space="preserve"> y sin perjuicio de hacer efectiva la sanción pecuniaria prevista en el contrato. EL CONTRATISTA autoriza a LA </w:t>
      </w:r>
      <w:r w:rsidRPr="528A2462">
        <w:rPr>
          <w:rFonts w:ascii="Arial" w:hAnsi="Arial" w:cs="Arial"/>
          <w:sz w:val="22"/>
          <w:szCs w:val="22"/>
        </w:rPr>
        <w:lastRenderedPageBreak/>
        <w:t xml:space="preserve">CORPORACIÓN con la suscripción del presente contrato, para descontar de los saldos pendientes a su favor, el valor de las multas que le sean impuestas. </w:t>
      </w:r>
      <w:r w:rsidRPr="528A2462">
        <w:rPr>
          <w:rFonts w:ascii="Arial" w:hAnsi="Arial" w:cs="Arial"/>
          <w:b/>
          <w:bCs/>
          <w:sz w:val="22"/>
          <w:szCs w:val="22"/>
          <w:lang w:val="es-ES"/>
        </w:rPr>
        <w:t>VIGÉSIMA QUINTA</w:t>
      </w:r>
      <w:r w:rsidRPr="528A2462">
        <w:rPr>
          <w:rFonts w:ascii="Arial" w:hAnsi="Arial" w:cs="Arial"/>
          <w:sz w:val="22"/>
          <w:szCs w:val="22"/>
          <w:lang w:val="es-ES"/>
        </w:rPr>
        <w:t xml:space="preserve">. - </w:t>
      </w:r>
      <w:r w:rsidRPr="528A2462">
        <w:rPr>
          <w:rFonts w:ascii="Arial" w:hAnsi="Arial" w:cs="Arial"/>
          <w:b/>
          <w:bCs/>
          <w:sz w:val="22"/>
          <w:szCs w:val="22"/>
          <w:lang w:val="es-ES"/>
        </w:rPr>
        <w:t>GARANTÍA Y MECANISMOS DE COBERTURA DEL RIESGO</w:t>
      </w:r>
      <w:r w:rsidRPr="528A2462">
        <w:rPr>
          <w:rFonts w:ascii="Arial" w:hAnsi="Arial" w:cs="Arial"/>
          <w:sz w:val="22"/>
          <w:szCs w:val="22"/>
          <w:lang w:val="es-ES"/>
        </w:rPr>
        <w:t xml:space="preserve">: Teniendo en cuenta el análisis del riesgo incluido en el estudio previo por parte de la dependencia solicitante, y de acuerdo con lo establecido en los artículos 2.2.1.2.1.4.5 y 2.2.1.2.3.1.1 al 2.2.1.2.3.5.1 del Decreto 1082 de 2015, sobre la </w:t>
      </w:r>
      <w:r w:rsidRPr="528A2462">
        <w:rPr>
          <w:rFonts w:ascii="Arial" w:hAnsi="Arial" w:cs="Arial"/>
          <w:i/>
          <w:iCs/>
          <w:sz w:val="22"/>
          <w:szCs w:val="22"/>
          <w:lang w:val="es-ES"/>
        </w:rPr>
        <w:t>“No obligatoriedad de garantías”</w:t>
      </w:r>
      <w:r w:rsidRPr="528A2462">
        <w:rPr>
          <w:rFonts w:ascii="Arial" w:hAnsi="Arial" w:cs="Arial"/>
          <w:sz w:val="22"/>
          <w:szCs w:val="22"/>
          <w:lang w:val="es-ES"/>
        </w:rPr>
        <w:t xml:space="preserve">, se prescinde de la solicitud de garantías. </w:t>
      </w:r>
      <w:r w:rsidRPr="528A2462">
        <w:rPr>
          <w:rFonts w:ascii="Arial" w:hAnsi="Arial" w:cs="Arial"/>
          <w:b/>
          <w:bCs/>
          <w:sz w:val="22"/>
          <w:szCs w:val="22"/>
          <w:lang w:val="es-ES"/>
        </w:rPr>
        <w:t>VIGÉSIMA SEXTA</w:t>
      </w:r>
      <w:r w:rsidRPr="528A2462">
        <w:rPr>
          <w:rFonts w:ascii="Arial" w:hAnsi="Arial" w:cs="Arial"/>
          <w:sz w:val="22"/>
          <w:szCs w:val="22"/>
          <w:lang w:val="es-ES"/>
        </w:rPr>
        <w:t xml:space="preserve">. - </w:t>
      </w:r>
      <w:r w:rsidRPr="528A2462">
        <w:rPr>
          <w:rFonts w:ascii="Arial" w:hAnsi="Arial" w:cs="Arial"/>
          <w:b/>
          <w:bCs/>
          <w:sz w:val="22"/>
          <w:szCs w:val="22"/>
        </w:rPr>
        <w:t>CAUSALES DE TERMINACIÓN</w:t>
      </w:r>
      <w:r w:rsidRPr="528A2462">
        <w:rPr>
          <w:rFonts w:ascii="Arial" w:hAnsi="Arial" w:cs="Arial"/>
          <w:sz w:val="22"/>
          <w:szCs w:val="22"/>
        </w:rPr>
        <w:t xml:space="preserve">: El presente contrato podrá darse por terminado por las siguientes causas: </w:t>
      </w:r>
      <w:r w:rsidRPr="528A2462">
        <w:rPr>
          <w:rFonts w:ascii="Arial" w:hAnsi="Arial" w:cs="Arial"/>
          <w:b/>
          <w:bCs/>
          <w:sz w:val="22"/>
          <w:szCs w:val="22"/>
        </w:rPr>
        <w:t>1</w:t>
      </w:r>
      <w:r w:rsidRPr="528A2462">
        <w:rPr>
          <w:rFonts w:ascii="Arial" w:hAnsi="Arial" w:cs="Arial"/>
          <w:sz w:val="22"/>
          <w:szCs w:val="22"/>
        </w:rPr>
        <w:t xml:space="preserve">) Incumplimiento de cualquiera de las obligaciones a cargo de LAS PARTES. </w:t>
      </w:r>
      <w:r w:rsidRPr="528A2462">
        <w:rPr>
          <w:rFonts w:ascii="Arial" w:hAnsi="Arial" w:cs="Arial"/>
          <w:b/>
          <w:bCs/>
          <w:sz w:val="22"/>
          <w:szCs w:val="22"/>
        </w:rPr>
        <w:t>2</w:t>
      </w:r>
      <w:r w:rsidRPr="528A2462">
        <w:rPr>
          <w:rFonts w:ascii="Arial" w:hAnsi="Arial" w:cs="Arial"/>
          <w:sz w:val="22"/>
          <w:szCs w:val="22"/>
        </w:rPr>
        <w:t xml:space="preserve">) Acuerdo mutuo entre las partes. </w:t>
      </w:r>
      <w:r w:rsidRPr="528A2462">
        <w:rPr>
          <w:rFonts w:ascii="Arial" w:hAnsi="Arial" w:cs="Arial"/>
          <w:b/>
          <w:bCs/>
          <w:sz w:val="22"/>
          <w:szCs w:val="22"/>
        </w:rPr>
        <w:t>3</w:t>
      </w:r>
      <w:r w:rsidRPr="528A2462">
        <w:rPr>
          <w:rFonts w:ascii="Arial" w:hAnsi="Arial" w:cs="Arial"/>
          <w:sz w:val="22"/>
          <w:szCs w:val="22"/>
        </w:rPr>
        <w:t xml:space="preserve">) Vencimiento de su plazo. </w:t>
      </w:r>
      <w:r w:rsidRPr="528A2462">
        <w:rPr>
          <w:rFonts w:ascii="Arial" w:hAnsi="Arial" w:cs="Arial"/>
          <w:b/>
          <w:bCs/>
          <w:sz w:val="22"/>
          <w:szCs w:val="22"/>
        </w:rPr>
        <w:t>4</w:t>
      </w:r>
      <w:r w:rsidRPr="528A2462">
        <w:rPr>
          <w:rFonts w:ascii="Arial" w:hAnsi="Arial" w:cs="Arial"/>
          <w:sz w:val="22"/>
          <w:szCs w:val="22"/>
        </w:rPr>
        <w:t xml:space="preserve">) Por imposibilidad de desarrollar el objeto del contrato. </w:t>
      </w:r>
      <w:r w:rsidRPr="528A2462">
        <w:rPr>
          <w:rFonts w:ascii="Arial" w:hAnsi="Arial" w:cs="Arial"/>
          <w:b/>
          <w:bCs/>
          <w:sz w:val="22"/>
          <w:szCs w:val="22"/>
        </w:rPr>
        <w:t>5</w:t>
      </w:r>
      <w:r w:rsidRPr="528A2462">
        <w:rPr>
          <w:rFonts w:ascii="Arial" w:hAnsi="Arial" w:cs="Arial"/>
          <w:sz w:val="22"/>
          <w:szCs w:val="22"/>
        </w:rPr>
        <w:t>) Las demás causales que prevea la Ley relativas a los contratos.</w:t>
      </w:r>
      <w:r w:rsidRPr="528A2462">
        <w:rPr>
          <w:rFonts w:ascii="Arial" w:hAnsi="Arial" w:cs="Arial"/>
          <w:sz w:val="22"/>
          <w:szCs w:val="22"/>
          <w:lang w:val="es-ES"/>
        </w:rPr>
        <w:t xml:space="preserve"> </w:t>
      </w:r>
      <w:r w:rsidRPr="528A2462">
        <w:rPr>
          <w:rFonts w:ascii="Arial" w:hAnsi="Arial" w:cs="Arial"/>
          <w:b/>
          <w:bCs/>
          <w:sz w:val="22"/>
          <w:szCs w:val="22"/>
          <w:lang w:val="es-ES"/>
        </w:rPr>
        <w:t>VIGÉSIMA SÉPTIMA</w:t>
      </w:r>
      <w:r w:rsidRPr="528A2462">
        <w:rPr>
          <w:rFonts w:ascii="Arial" w:hAnsi="Arial" w:cs="Arial"/>
          <w:sz w:val="22"/>
          <w:szCs w:val="22"/>
        </w:rPr>
        <w:t xml:space="preserve">. - </w:t>
      </w:r>
      <w:r w:rsidRPr="528A2462">
        <w:rPr>
          <w:rFonts w:ascii="Arial" w:hAnsi="Arial" w:cs="Arial"/>
          <w:b/>
          <w:bCs/>
          <w:sz w:val="22"/>
          <w:szCs w:val="22"/>
        </w:rPr>
        <w:t>LIQUIDACIÓN</w:t>
      </w:r>
      <w:r w:rsidRPr="528A2462">
        <w:rPr>
          <w:rFonts w:ascii="Arial" w:hAnsi="Arial" w:cs="Arial"/>
          <w:sz w:val="22"/>
          <w:szCs w:val="22"/>
        </w:rPr>
        <w:t xml:space="preserve">: 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528A2462">
        <w:rPr>
          <w:rFonts w:ascii="Arial" w:hAnsi="Arial" w:cs="Arial"/>
          <w:b/>
          <w:bCs/>
          <w:sz w:val="22"/>
          <w:szCs w:val="22"/>
        </w:rPr>
        <w:t>VIGÉSIMA OCTAVA</w:t>
      </w:r>
      <w:r w:rsidRPr="528A2462">
        <w:rPr>
          <w:rFonts w:ascii="Arial" w:hAnsi="Arial" w:cs="Arial"/>
          <w:sz w:val="22"/>
          <w:szCs w:val="22"/>
        </w:rPr>
        <w:t xml:space="preserve">. El (la) Ordenador ((a) del gasto hace constar en el presente documento que para la presente contratación no es necesario haber obtenido previamente varias ofertas, lo anterior de conformidad con lo establecido en el artículo </w:t>
      </w:r>
      <w:bookmarkStart w:id="1" w:name="2.2.1.2.1.4.9"/>
      <w:bookmarkEnd w:id="1"/>
      <w:r w:rsidRPr="528A2462">
        <w:rPr>
          <w:rStyle w:val="Textoennegrita"/>
          <w:rFonts w:ascii="Arial" w:hAnsi="Arial" w:cs="Arial"/>
          <w:color w:val="333333"/>
        </w:rPr>
        <w:t>2.2.1.2.1.4.9.</w:t>
      </w:r>
      <w:r w:rsidRPr="528A2462">
        <w:rPr>
          <w:rStyle w:val="Textoennegrita"/>
          <w:rFonts w:ascii="Work Sans" w:hAnsi="Work Sans"/>
          <w:color w:val="333333"/>
          <w:sz w:val="25"/>
          <w:szCs w:val="25"/>
        </w:rPr>
        <w:t> </w:t>
      </w:r>
      <w:r w:rsidRPr="528A2462">
        <w:rPr>
          <w:rStyle w:val="Textoennegrita"/>
          <w:rFonts w:ascii="Arial" w:hAnsi="Arial" w:cs="Arial"/>
          <w:color w:val="333333"/>
          <w:sz w:val="22"/>
          <w:szCs w:val="22"/>
        </w:rPr>
        <w:t>del Decreto 1082 de 2015</w:t>
      </w:r>
      <w:r w:rsidRPr="528A2462">
        <w:rPr>
          <w:rFonts w:ascii="Arial" w:hAnsi="Arial" w:cs="Arial"/>
          <w:sz w:val="22"/>
          <w:szCs w:val="22"/>
        </w:rPr>
        <w:t xml:space="preserve">. </w:t>
      </w:r>
      <w:r w:rsidRPr="528A2462">
        <w:rPr>
          <w:rFonts w:ascii="Arial" w:hAnsi="Arial" w:cs="Arial"/>
          <w:b/>
          <w:bCs/>
          <w:sz w:val="22"/>
          <w:szCs w:val="22"/>
        </w:rPr>
        <w:t>VIGÉSIMA NOVENA</w:t>
      </w:r>
      <w:r w:rsidRPr="528A2462">
        <w:rPr>
          <w:rFonts w:ascii="Arial" w:hAnsi="Arial" w:cs="Arial"/>
          <w:sz w:val="22"/>
          <w:szCs w:val="22"/>
        </w:rPr>
        <w:t xml:space="preserve"> - </w:t>
      </w:r>
      <w:r w:rsidRPr="528A2462">
        <w:rPr>
          <w:rFonts w:ascii="Arial" w:hAnsi="Arial" w:cs="Arial"/>
          <w:b/>
          <w:bCs/>
          <w:sz w:val="22"/>
          <w:szCs w:val="22"/>
        </w:rPr>
        <w:t>SARLAFT</w:t>
      </w:r>
      <w:r w:rsidRPr="528A2462">
        <w:rPr>
          <w:rFonts w:ascii="Arial" w:hAnsi="Arial" w:cs="Arial"/>
          <w:sz w:val="22"/>
          <w:szCs w:val="22"/>
        </w:rPr>
        <w:t xml:space="preserve">: 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 EL CONTRATISTA certifica que la documentación por él suministrada para la celebración del presente contrato es veraz y verificable; por lo anterior, la Corporación podrá consultar dicha información en listas restrictivas o en cualquier otra que considere pertinente. </w:t>
      </w:r>
      <w:r w:rsidRPr="528A2462">
        <w:rPr>
          <w:rFonts w:ascii="Arial" w:hAnsi="Arial" w:cs="Arial"/>
          <w:b/>
          <w:bCs/>
          <w:sz w:val="22"/>
          <w:szCs w:val="22"/>
        </w:rPr>
        <w:t>PARÁGRAFO</w:t>
      </w:r>
      <w:r w:rsidRPr="528A2462">
        <w:rPr>
          <w:rFonts w:ascii="Arial" w:hAnsi="Arial" w:cs="Arial"/>
          <w:sz w:val="22"/>
          <w:szCs w:val="22"/>
        </w:rPr>
        <w:t>: En el evento en que EL CONTRATISTA incumpla las políticas y procedimientos SARLAFT anteriormente indicados, LA CORPORACIÓN dará lugar a la realización de los reportes ordenados por las entidades competentes, a la terminación del presente contrato.</w:t>
      </w:r>
      <w:r w:rsidRPr="528A2462">
        <w:rPr>
          <w:rFonts w:ascii="Arial" w:hAnsi="Arial" w:cs="Arial"/>
          <w:b/>
          <w:bCs/>
          <w:sz w:val="22"/>
          <w:szCs w:val="22"/>
        </w:rPr>
        <w:t xml:space="preserve"> TRIGESIMA</w:t>
      </w:r>
      <w:r w:rsidRPr="528A2462">
        <w:rPr>
          <w:rFonts w:ascii="Arial" w:hAnsi="Arial" w:cs="Arial"/>
          <w:sz w:val="22"/>
          <w:szCs w:val="22"/>
          <w:lang w:val="es-ES"/>
        </w:rPr>
        <w:t xml:space="preserve">. - </w:t>
      </w:r>
      <w:r w:rsidRPr="528A2462">
        <w:rPr>
          <w:rFonts w:ascii="Arial" w:hAnsi="Arial" w:cs="Arial"/>
          <w:b/>
          <w:bCs/>
          <w:sz w:val="22"/>
          <w:szCs w:val="22"/>
          <w:lang w:val="es-ES"/>
        </w:rPr>
        <w:t>CASO FORTUITO Y FUERZA MAYOR</w:t>
      </w:r>
      <w:r w:rsidRPr="528A2462">
        <w:rPr>
          <w:rFonts w:ascii="Arial" w:hAnsi="Arial" w:cs="Arial"/>
          <w:sz w:val="22"/>
          <w:szCs w:val="22"/>
          <w:lang w:val="es-ES"/>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528A2462">
        <w:rPr>
          <w:rFonts w:ascii="Arial" w:hAnsi="Arial" w:cs="Arial"/>
          <w:b/>
          <w:bCs/>
          <w:sz w:val="22"/>
          <w:szCs w:val="22"/>
        </w:rPr>
        <w:t>TRIGÉSIMA</w:t>
      </w:r>
      <w:bookmarkEnd w:id="2"/>
      <w:bookmarkEnd w:id="3"/>
      <w:r w:rsidRPr="528A2462">
        <w:rPr>
          <w:rFonts w:ascii="Arial" w:hAnsi="Arial" w:cs="Arial"/>
          <w:b/>
          <w:bCs/>
          <w:sz w:val="22"/>
          <w:szCs w:val="22"/>
        </w:rPr>
        <w:t xml:space="preserve"> PRIMERA</w:t>
      </w:r>
      <w:r w:rsidRPr="528A2462">
        <w:rPr>
          <w:rFonts w:ascii="Arial" w:hAnsi="Arial" w:cs="Arial"/>
          <w:sz w:val="22"/>
          <w:szCs w:val="22"/>
        </w:rPr>
        <w:t xml:space="preserve">. - </w:t>
      </w:r>
      <w:r w:rsidRPr="528A2462">
        <w:rPr>
          <w:rFonts w:ascii="Arial" w:hAnsi="Arial" w:cs="Arial"/>
          <w:b/>
          <w:bCs/>
          <w:sz w:val="22"/>
          <w:szCs w:val="22"/>
        </w:rPr>
        <w:t>NORMAS Y PRINCIPIOS APLICABLES</w:t>
      </w:r>
      <w:r w:rsidRPr="528A2462">
        <w:rPr>
          <w:rFonts w:ascii="Arial" w:hAnsi="Arial" w:cs="Arial"/>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528A2462">
        <w:rPr>
          <w:rFonts w:ascii="Arial" w:hAnsi="Arial" w:cs="Arial"/>
          <w:sz w:val="22"/>
          <w:szCs w:val="22"/>
          <w:lang w:val="es-ES"/>
        </w:rPr>
        <w:t xml:space="preserve"> </w:t>
      </w:r>
      <w:r w:rsidRPr="528A2462">
        <w:rPr>
          <w:rFonts w:ascii="Arial" w:hAnsi="Arial" w:cs="Arial"/>
          <w:b/>
          <w:bCs/>
          <w:sz w:val="22"/>
          <w:szCs w:val="22"/>
        </w:rPr>
        <w:t>TRIGÉSIMA SEGUNDA</w:t>
      </w:r>
      <w:r w:rsidRPr="528A2462">
        <w:rPr>
          <w:rFonts w:ascii="Arial" w:hAnsi="Arial" w:cs="Arial"/>
          <w:sz w:val="22"/>
          <w:szCs w:val="22"/>
        </w:rPr>
        <w:t xml:space="preserve">. - </w:t>
      </w:r>
      <w:r w:rsidRPr="528A2462">
        <w:rPr>
          <w:rFonts w:ascii="Arial" w:hAnsi="Arial" w:cs="Arial"/>
          <w:b/>
          <w:bCs/>
          <w:sz w:val="22"/>
          <w:szCs w:val="22"/>
        </w:rPr>
        <w:t>DOMICILIO CONTRACTUAL</w:t>
      </w:r>
      <w:r w:rsidRPr="528A2462">
        <w:rPr>
          <w:rFonts w:ascii="Arial" w:hAnsi="Arial" w:cs="Arial"/>
          <w:sz w:val="22"/>
          <w:szCs w:val="22"/>
        </w:rPr>
        <w:t>: Para todos los efectos legales, contractuales y fiscales, las partes acuerdan como domicilio contractual la ciudad de Bogotá D.C.</w:t>
      </w:r>
      <w:r w:rsidRPr="528A2462">
        <w:rPr>
          <w:rFonts w:ascii="Arial" w:hAnsi="Arial" w:cs="Arial"/>
          <w:sz w:val="22"/>
          <w:szCs w:val="22"/>
          <w:lang w:val="es-ES"/>
        </w:rPr>
        <w:t xml:space="preserve"> </w:t>
      </w:r>
      <w:r w:rsidRPr="528A2462">
        <w:rPr>
          <w:rFonts w:ascii="Arial" w:hAnsi="Arial" w:cs="Arial"/>
          <w:b/>
          <w:bCs/>
          <w:sz w:val="22"/>
          <w:szCs w:val="22"/>
        </w:rPr>
        <w:t>TRIGÉSIMA TERCERA</w:t>
      </w:r>
      <w:r w:rsidRPr="528A2462">
        <w:rPr>
          <w:rFonts w:ascii="Arial" w:hAnsi="Arial" w:cs="Arial"/>
          <w:sz w:val="22"/>
          <w:szCs w:val="22"/>
        </w:rPr>
        <w:t xml:space="preserve">. - </w:t>
      </w:r>
      <w:r w:rsidRPr="528A2462">
        <w:rPr>
          <w:rFonts w:ascii="Arial" w:hAnsi="Arial" w:cs="Arial"/>
          <w:b/>
          <w:bCs/>
          <w:sz w:val="22"/>
          <w:szCs w:val="22"/>
          <w:lang w:val="es-ES"/>
        </w:rPr>
        <w:t>NOTIFICACIONES</w:t>
      </w:r>
      <w:r w:rsidRPr="528A2462">
        <w:rPr>
          <w:rFonts w:ascii="Arial" w:hAnsi="Arial" w:cs="Arial"/>
          <w:sz w:val="22"/>
          <w:szCs w:val="22"/>
          <w:lang w:val="es-ES"/>
        </w:rPr>
        <w:t xml:space="preserve">: Los avisos, solicitudes, comunicaciones y notificaciones que las partes deban hacer en desarrollo del presente contrato, deberán ser </w:t>
      </w:r>
      <w:r w:rsidRPr="528A2462">
        <w:rPr>
          <w:rFonts w:ascii="Arial" w:hAnsi="Arial" w:cs="Arial"/>
          <w:sz w:val="22"/>
          <w:szCs w:val="22"/>
          <w:lang w:val="es-ES"/>
        </w:rPr>
        <w:lastRenderedPageBreak/>
        <w:t xml:space="preserve">entregadas personalmente o por correo electrónico o las direcciones indicadas a continuación: </w:t>
      </w:r>
      <w:r w:rsidRPr="528A2462">
        <w:rPr>
          <w:rFonts w:ascii="Arial" w:eastAsiaTheme="majorEastAsia" w:hAnsi="Arial" w:cs="Arial"/>
          <w:sz w:val="22"/>
          <w:szCs w:val="22"/>
        </w:rPr>
        <w:t>LA CORPORACIÓN</w:t>
      </w:r>
      <w:r w:rsidRPr="528A2462">
        <w:rPr>
          <w:rFonts w:ascii="Arial" w:hAnsi="Arial" w:cs="Arial"/>
          <w:sz w:val="22"/>
          <w:szCs w:val="22"/>
          <w:lang w:val="es-ES"/>
        </w:rPr>
        <w:t xml:space="preserve">, DIRECCIÓN DE GESTIÓN CONTRACTUAL, Avenida Esperanza 62 - 49 Piso 7o o correo electrónico </w:t>
      </w:r>
      <w:hyperlink r:id="rId10">
        <w:r w:rsidRPr="528A2462">
          <w:rPr>
            <w:rStyle w:val="Hipervnculo"/>
            <w:rFonts w:ascii="Arial" w:hAnsi="Arial" w:cs="Arial"/>
            <w:sz w:val="22"/>
            <w:szCs w:val="22"/>
          </w:rPr>
          <w:t>procesosdeseleccion</w:t>
        </w:r>
        <w:r w:rsidRPr="528A2462">
          <w:rPr>
            <w:rStyle w:val="Hipervnculo"/>
            <w:rFonts w:ascii="Arial" w:hAnsi="Arial" w:cs="Arial"/>
            <w:sz w:val="22"/>
            <w:szCs w:val="22"/>
            <w:lang w:val="es-ES"/>
          </w:rPr>
          <w:t>@car.gov.co</w:t>
        </w:r>
      </w:hyperlink>
      <w:r w:rsidR="5F55C654" w:rsidRPr="528A2462">
        <w:rPr>
          <w:rFonts w:ascii="Arial" w:hAnsi="Arial" w:cs="Arial"/>
          <w:sz w:val="22"/>
          <w:szCs w:val="22"/>
          <w:lang w:val="es-ES"/>
        </w:rPr>
        <w:t xml:space="preserve"> </w:t>
      </w:r>
      <w:r w:rsidRPr="528A2462">
        <w:rPr>
          <w:rFonts w:ascii="Arial" w:hAnsi="Arial" w:cs="Arial"/>
          <w:sz w:val="22"/>
          <w:szCs w:val="22"/>
          <w:lang w:val="es-ES"/>
        </w:rPr>
        <w:t>y por EL CONTRATISTA</w:t>
      </w:r>
      <w:r w:rsidR="6AC04CF8" w:rsidRPr="528A2462">
        <w:rPr>
          <w:rFonts w:ascii="Arial" w:hAnsi="Arial" w:cs="Arial"/>
          <w:sz w:val="22"/>
          <w:szCs w:val="22"/>
          <w:lang w:val="es-ES"/>
        </w:rPr>
        <w:t>: Calle 14 No. 11 - 02 Barrio Sogamoso – Agua de Dios</w:t>
      </w:r>
      <w:r w:rsidRPr="528A2462">
        <w:rPr>
          <w:rFonts w:ascii="Arial" w:hAnsi="Arial" w:cs="Arial"/>
          <w:sz w:val="22"/>
          <w:szCs w:val="22"/>
          <w:lang w:val="es-ES"/>
        </w:rPr>
        <w:t xml:space="preserve">, </w:t>
      </w:r>
      <w:r w:rsidRPr="528A2462">
        <w:rPr>
          <w:rFonts w:ascii="Arial" w:hAnsi="Arial" w:cs="Arial"/>
          <w:sz w:val="22"/>
          <w:szCs w:val="22"/>
        </w:rPr>
        <w:t xml:space="preserve">celular </w:t>
      </w:r>
      <w:r w:rsidR="6AC04CF8" w:rsidRPr="528A2462">
        <w:rPr>
          <w:rFonts w:ascii="Arial" w:hAnsi="Arial" w:cs="Arial"/>
          <w:sz w:val="22"/>
          <w:szCs w:val="22"/>
        </w:rPr>
        <w:t>3052345059</w:t>
      </w:r>
      <w:r w:rsidRPr="528A2462">
        <w:rPr>
          <w:rFonts w:ascii="Arial" w:hAnsi="Arial" w:cs="Arial"/>
          <w:sz w:val="22"/>
          <w:szCs w:val="22"/>
        </w:rPr>
        <w:t xml:space="preserve">, correo electrónico: </w:t>
      </w:r>
      <w:hyperlink r:id="rId11">
        <w:r w:rsidR="6AC04CF8" w:rsidRPr="528A2462">
          <w:rPr>
            <w:rStyle w:val="Hipervnculo"/>
            <w:rFonts w:ascii="Arial" w:hAnsi="Arial" w:cs="Arial"/>
            <w:sz w:val="22"/>
            <w:szCs w:val="22"/>
          </w:rPr>
          <w:t>sharon625804@gmail.com</w:t>
        </w:r>
      </w:hyperlink>
      <w:r w:rsidRPr="528A2462">
        <w:rPr>
          <w:rFonts w:ascii="Arial" w:hAnsi="Arial" w:cs="Arial"/>
          <w:sz w:val="22"/>
          <w:szCs w:val="22"/>
        </w:rPr>
        <w:t xml:space="preserve">. </w:t>
      </w:r>
      <w:r w:rsidRPr="528A2462">
        <w:rPr>
          <w:rFonts w:ascii="Arial" w:hAnsi="Arial" w:cs="Arial"/>
          <w:b/>
          <w:bCs/>
          <w:sz w:val="22"/>
          <w:szCs w:val="22"/>
          <w:lang w:val="es-ES"/>
        </w:rPr>
        <w:t>TRIGÉSIMA CUARTA</w:t>
      </w:r>
      <w:r w:rsidRPr="528A2462">
        <w:rPr>
          <w:rFonts w:ascii="Arial" w:hAnsi="Arial" w:cs="Arial"/>
          <w:sz w:val="22"/>
          <w:szCs w:val="22"/>
        </w:rPr>
        <w:t xml:space="preserve">. - </w:t>
      </w:r>
      <w:r w:rsidRPr="528A2462">
        <w:rPr>
          <w:rFonts w:ascii="Arial" w:hAnsi="Arial" w:cs="Arial"/>
          <w:b/>
          <w:bCs/>
          <w:sz w:val="22"/>
          <w:szCs w:val="22"/>
        </w:rPr>
        <w:t>REQUISITOS DE PERFECCIONAMIENTO Y EJECUCIÓN</w:t>
      </w:r>
      <w:r w:rsidRPr="528A2462">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754E1B39" w14:textId="77777777" w:rsidR="00EE0C55" w:rsidRPr="00FD4F74" w:rsidRDefault="00EE0C55" w:rsidP="00EE0C55">
      <w:pPr>
        <w:adjustRightInd w:val="0"/>
        <w:jc w:val="both"/>
        <w:rPr>
          <w:rFonts w:ascii="Arial" w:hAnsi="Arial" w:cs="Arial"/>
          <w:b/>
          <w:bCs/>
        </w:rPr>
      </w:pPr>
    </w:p>
    <w:p w14:paraId="50774993" w14:textId="77777777" w:rsidR="00EE0C55" w:rsidRPr="00FD4F74" w:rsidRDefault="00EE0C55" w:rsidP="00EE0C55">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0B4E6D96" w14:textId="77777777" w:rsidR="00EE0C55" w:rsidRPr="00FD4F74" w:rsidRDefault="00EE0C55" w:rsidP="00EE0C55">
      <w:pPr>
        <w:shd w:val="clear" w:color="auto" w:fill="FFFFFF"/>
        <w:jc w:val="both"/>
        <w:rPr>
          <w:rFonts w:ascii="Arial" w:hAnsi="Arial" w:cs="Arial"/>
          <w:lang w:val="es-CO" w:eastAsia="es-CO"/>
        </w:rPr>
      </w:pPr>
    </w:p>
    <w:p w14:paraId="5ACEDD85" w14:textId="77777777" w:rsidR="00EE0C55" w:rsidRPr="00FD4F74" w:rsidRDefault="00EE0C55" w:rsidP="00EE0C55">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bookmarkEnd w:id="0"/>
    <w:p w14:paraId="4D1522D7" w14:textId="77777777" w:rsidR="00EE0C55" w:rsidRPr="00FD4F74" w:rsidRDefault="00EE0C55" w:rsidP="528A2462">
      <w:pPr>
        <w:pStyle w:val="paragraph"/>
        <w:spacing w:before="0" w:beforeAutospacing="0" w:after="0" w:afterAutospacing="0"/>
        <w:ind w:right="50"/>
        <w:jc w:val="both"/>
        <w:textAlignment w:val="baseline"/>
        <w:rPr>
          <w:rFonts w:ascii="Arial" w:hAnsi="Arial" w:cs="Arial"/>
          <w:b/>
          <w:bCs/>
          <w:sz w:val="22"/>
          <w:szCs w:val="22"/>
        </w:rPr>
      </w:pPr>
    </w:p>
    <w:p w14:paraId="3ACE5DA0" w14:textId="629E0D38" w:rsidR="5545E6EA" w:rsidRDefault="5545E6EA" w:rsidP="528A2462">
      <w:pPr>
        <w:pStyle w:val="NormalWeb"/>
        <w:spacing w:before="0" w:after="0"/>
        <w:rPr>
          <w:rFonts w:ascii="Arial" w:eastAsia="Arial" w:hAnsi="Arial" w:cs="Arial"/>
          <w:color w:val="000000" w:themeColor="text1"/>
          <w:sz w:val="16"/>
          <w:szCs w:val="16"/>
          <w:lang w:val="es-CO"/>
        </w:rPr>
      </w:pPr>
      <w:r w:rsidRPr="528A2462">
        <w:rPr>
          <w:rFonts w:ascii="Arial" w:eastAsia="Arial" w:hAnsi="Arial" w:cs="Arial"/>
          <w:color w:val="000000" w:themeColor="text1"/>
          <w:sz w:val="16"/>
          <w:szCs w:val="16"/>
        </w:rPr>
        <w:t>Proyectó:</w:t>
      </w:r>
      <w:r>
        <w:tab/>
      </w:r>
      <w:r w:rsidRPr="528A2462">
        <w:rPr>
          <w:rFonts w:ascii="Arial" w:eastAsia="Arial" w:hAnsi="Arial" w:cs="Arial"/>
          <w:color w:val="000000" w:themeColor="text1"/>
          <w:sz w:val="16"/>
          <w:szCs w:val="16"/>
        </w:rPr>
        <w:t xml:space="preserve">Alvin Robin Ramírez Rodríguez - Abogado Contratista - DGC  </w:t>
      </w:r>
    </w:p>
    <w:p w14:paraId="345BAFA8" w14:textId="4ED0C92F" w:rsidR="5545E6EA" w:rsidRDefault="5545E6EA" w:rsidP="528A2462">
      <w:pPr>
        <w:widowControl/>
        <w:ind w:right="50"/>
        <w:jc w:val="both"/>
        <w:rPr>
          <w:rFonts w:ascii="Arial" w:eastAsia="Arial" w:hAnsi="Arial" w:cs="Arial"/>
          <w:color w:val="000000" w:themeColor="text1"/>
          <w:sz w:val="16"/>
          <w:szCs w:val="16"/>
          <w:lang w:val="es-CO"/>
        </w:rPr>
      </w:pPr>
      <w:r w:rsidRPr="528A2462">
        <w:rPr>
          <w:rFonts w:ascii="Arial" w:eastAsia="Arial" w:hAnsi="Arial" w:cs="Arial"/>
          <w:color w:val="000000" w:themeColor="text1"/>
          <w:sz w:val="16"/>
          <w:szCs w:val="16"/>
        </w:rPr>
        <w:t>Revisó: Jim Maykol Rondón Bello - Abogado Contratista - DGC</w:t>
      </w:r>
    </w:p>
    <w:p w14:paraId="7131A911" w14:textId="437DDBC9" w:rsidR="5545E6EA" w:rsidRDefault="5545E6EA" w:rsidP="528A2462">
      <w:pPr>
        <w:rPr>
          <w:rFonts w:ascii="Arial" w:eastAsia="Arial" w:hAnsi="Arial" w:cs="Arial"/>
          <w:color w:val="000000" w:themeColor="text1"/>
          <w:sz w:val="16"/>
          <w:szCs w:val="16"/>
          <w:lang w:val="es-CO"/>
        </w:rPr>
      </w:pPr>
      <w:proofErr w:type="gramStart"/>
      <w:r w:rsidRPr="528A2462">
        <w:rPr>
          <w:rFonts w:ascii="Arial" w:eastAsia="Arial" w:hAnsi="Arial" w:cs="Arial"/>
          <w:color w:val="000000" w:themeColor="text1"/>
          <w:sz w:val="16"/>
          <w:szCs w:val="16"/>
          <w:lang w:val="es-CO"/>
        </w:rPr>
        <w:t>Vo.Bo</w:t>
      </w:r>
      <w:proofErr w:type="gramEnd"/>
      <w:r w:rsidRPr="528A2462">
        <w:rPr>
          <w:rFonts w:ascii="Arial" w:eastAsia="Arial" w:hAnsi="Arial" w:cs="Arial"/>
          <w:color w:val="000000" w:themeColor="text1"/>
          <w:sz w:val="16"/>
          <w:szCs w:val="16"/>
          <w:lang w:val="es-CO"/>
        </w:rPr>
        <w:t xml:space="preserve">: Laura Andrea González Marín - </w:t>
      </w:r>
      <w:proofErr w:type="gramStart"/>
      <w:r w:rsidRPr="528A2462">
        <w:rPr>
          <w:rFonts w:ascii="Arial" w:eastAsia="Arial" w:hAnsi="Arial" w:cs="Arial"/>
          <w:color w:val="000000" w:themeColor="text1"/>
          <w:sz w:val="16"/>
          <w:szCs w:val="16"/>
          <w:lang w:val="es-CO"/>
        </w:rPr>
        <w:t>Directora</w:t>
      </w:r>
      <w:proofErr w:type="gramEnd"/>
      <w:r w:rsidRPr="528A2462">
        <w:rPr>
          <w:rFonts w:ascii="Arial" w:eastAsia="Arial" w:hAnsi="Arial" w:cs="Arial"/>
          <w:color w:val="000000" w:themeColor="text1"/>
          <w:sz w:val="16"/>
          <w:szCs w:val="16"/>
          <w:lang w:val="es-CO"/>
        </w:rPr>
        <w:t xml:space="preserve"> Operativa - DGC</w:t>
      </w:r>
    </w:p>
    <w:p w14:paraId="508345C6" w14:textId="4556B814" w:rsidR="528A2462" w:rsidRDefault="528A2462" w:rsidP="528A2462">
      <w:pPr>
        <w:rPr>
          <w:rFonts w:ascii="Arial" w:eastAsia="Times New Roman" w:hAnsi="Arial" w:cs="Arial"/>
          <w:sz w:val="16"/>
          <w:szCs w:val="16"/>
          <w:lang w:val="es-CO" w:eastAsia="es-CO"/>
        </w:rPr>
      </w:pPr>
    </w:p>
    <w:p w14:paraId="5B69578A" w14:textId="77777777" w:rsidR="00EE0C55" w:rsidRPr="00FD4F74" w:rsidRDefault="00EE0C55" w:rsidP="00EE0C55">
      <w:pPr>
        <w:widowControl/>
        <w:autoSpaceDE/>
        <w:autoSpaceDN/>
        <w:ind w:right="50"/>
        <w:jc w:val="both"/>
        <w:textAlignment w:val="baseline"/>
      </w:pPr>
    </w:p>
    <w:p w14:paraId="44E75276" w14:textId="77777777" w:rsidR="005612C2" w:rsidRDefault="005612C2"/>
    <w:sectPr w:rsidR="005612C2" w:rsidSect="00EE0C55">
      <w:headerReference w:type="default" r:id="rId12"/>
      <w:footerReference w:type="default" r:id="rId13"/>
      <w:pgSz w:w="12240" w:h="15840"/>
      <w:pgMar w:top="1800" w:right="1560" w:bottom="2080" w:left="1600" w:header="737" w:footer="13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86F6" w14:textId="77777777" w:rsidR="00C517BA" w:rsidRDefault="00C517BA">
      <w:r>
        <w:separator/>
      </w:r>
    </w:p>
  </w:endnote>
  <w:endnote w:type="continuationSeparator" w:id="0">
    <w:p w14:paraId="2FD66DCD" w14:textId="77777777" w:rsidR="00C517BA" w:rsidRDefault="00C5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B9A6" w14:textId="77777777" w:rsidR="00EE0C55" w:rsidRDefault="00EE0C55" w:rsidP="00972153">
    <w:pPr>
      <w:pStyle w:val="Textoindependiente"/>
      <w:spacing w:line="14" w:lineRule="auto"/>
      <w:ind w:left="0"/>
      <w:jc w:val="center"/>
    </w:pPr>
    <w:bookmarkStart w:id="4" w:name="_Hlk170049130"/>
  </w:p>
  <w:p w14:paraId="05C61570" w14:textId="77777777" w:rsidR="00EE0C55" w:rsidRDefault="00EE0C55" w:rsidP="00972153">
    <w:pPr>
      <w:pStyle w:val="Textoindependiente"/>
      <w:spacing w:line="14" w:lineRule="auto"/>
      <w:ind w:left="0"/>
      <w:jc w:val="center"/>
    </w:pPr>
  </w:p>
  <w:p w14:paraId="1B310E2E" w14:textId="77777777" w:rsidR="00EE0C55" w:rsidRDefault="00EE0C55" w:rsidP="00972153">
    <w:pPr>
      <w:pStyle w:val="Textoindependiente"/>
      <w:spacing w:line="14" w:lineRule="auto"/>
      <w:ind w:left="0"/>
      <w:jc w:val="center"/>
    </w:pPr>
  </w:p>
  <w:p w14:paraId="43F9BFCB" w14:textId="77777777" w:rsidR="00EE0C55" w:rsidRDefault="00EE0C55" w:rsidP="00972153">
    <w:pPr>
      <w:pStyle w:val="Textoindependiente"/>
      <w:spacing w:line="14" w:lineRule="auto"/>
      <w:ind w:left="0"/>
      <w:jc w:val="center"/>
    </w:pPr>
  </w:p>
  <w:p w14:paraId="5F3FBAB7" w14:textId="77777777" w:rsidR="00EE0C55" w:rsidRDefault="00EE0C55" w:rsidP="00972153">
    <w:pPr>
      <w:pStyle w:val="Textoindependiente"/>
      <w:spacing w:line="14" w:lineRule="auto"/>
      <w:ind w:left="0"/>
      <w:jc w:val="center"/>
    </w:pPr>
  </w:p>
  <w:p w14:paraId="2AEAF4DE" w14:textId="77777777" w:rsidR="00EE0C55" w:rsidRDefault="00EE0C55" w:rsidP="00972153">
    <w:pPr>
      <w:pStyle w:val="Textoindependiente"/>
      <w:spacing w:line="14" w:lineRule="auto"/>
      <w:ind w:left="0"/>
      <w:jc w:val="center"/>
    </w:pPr>
  </w:p>
  <w:p w14:paraId="12C0C231" w14:textId="77777777" w:rsidR="00EE0C55" w:rsidRDefault="00EE0C55" w:rsidP="00972153">
    <w:pPr>
      <w:pStyle w:val="Textoindependiente"/>
      <w:spacing w:line="14" w:lineRule="auto"/>
      <w:ind w:left="0"/>
      <w:jc w:val="center"/>
    </w:pPr>
  </w:p>
  <w:p w14:paraId="07E6879A" w14:textId="77777777" w:rsidR="00EE0C55" w:rsidRDefault="00EE0C55" w:rsidP="00972153">
    <w:pPr>
      <w:pStyle w:val="Textoindependiente"/>
      <w:spacing w:line="14" w:lineRule="auto"/>
      <w:ind w:left="0"/>
      <w:jc w:val="center"/>
    </w:pPr>
  </w:p>
  <w:p w14:paraId="31ECE275" w14:textId="77777777" w:rsidR="00EE0C55" w:rsidRDefault="00EE0C55" w:rsidP="00972153">
    <w:pPr>
      <w:pStyle w:val="Textoindependiente"/>
      <w:spacing w:line="14" w:lineRule="auto"/>
      <w:ind w:left="0"/>
      <w:jc w:val="center"/>
    </w:pPr>
  </w:p>
  <w:bookmarkEnd w:id="4"/>
  <w:p w14:paraId="67B86F3A" w14:textId="77777777" w:rsidR="00EE0C55" w:rsidRDefault="00EE0C55" w:rsidP="00A47AF5">
    <w:pPr>
      <w:spacing w:before="15"/>
      <w:ind w:left="793" w:hanging="774"/>
      <w:jc w:val="center"/>
      <w:rPr>
        <w:rFonts w:ascii="Arial" w:eastAsia="Arial" w:hAnsi="Arial"/>
        <w:sz w:val="15"/>
        <w:lang w:val="es-CO"/>
      </w:rPr>
    </w:pPr>
    <w:r>
      <w:rPr>
        <w:noProof/>
        <w:lang w:val="es-CO" w:eastAsia="es-CO"/>
      </w:rPr>
      <w:drawing>
        <wp:inline distT="0" distB="0" distL="0" distR="0" wp14:anchorId="7B588B09" wp14:editId="0EDAD4A7">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29900446" w14:textId="77777777" w:rsidR="00EE0C55" w:rsidRPr="00F4189D" w:rsidRDefault="00EE0C55"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1500C31B" w14:textId="77777777" w:rsidR="00EE0C55" w:rsidRDefault="00EE0C55"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594995D5" w14:textId="77777777" w:rsidR="00EE0C55" w:rsidRDefault="00EE0C55" w:rsidP="00A47AF5">
    <w:pPr>
      <w:spacing w:before="240"/>
      <w:contextualSpacing/>
      <w:jc w:val="center"/>
      <w:rPr>
        <w:rFonts w:ascii="Arial" w:hAnsi="Arial" w:cs="Arial"/>
        <w:bCs/>
        <w:i/>
        <w:iCs/>
        <w:sz w:val="16"/>
        <w:szCs w:val="16"/>
        <w:lang w:val="es-MX"/>
      </w:rPr>
    </w:pPr>
  </w:p>
  <w:p w14:paraId="770600F7" w14:textId="77777777" w:rsidR="00EE0C55" w:rsidRPr="007E4025" w:rsidRDefault="00EE0C55"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3C5FF5D9" w14:textId="77777777" w:rsidR="00EE0C55" w:rsidRDefault="00EE0C55" w:rsidP="00972153">
    <w:pPr>
      <w:pStyle w:val="Textoindependiente"/>
      <w:spacing w:line="14" w:lineRule="auto"/>
      <w:ind w:left="0"/>
      <w:jc w:val="center"/>
    </w:pPr>
  </w:p>
  <w:p w14:paraId="486751E2" w14:textId="77777777" w:rsidR="00EE0C55" w:rsidRDefault="00EE0C55"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7216" behindDoc="1" locked="0" layoutInCell="1" allowOverlap="1" wp14:anchorId="7C1CD239" wp14:editId="78B9C073">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CB730" w14:textId="77777777" w:rsidR="00EE0C55" w:rsidRDefault="00EE0C55">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C1CD239">
              <v:stroke joinstyle="miter"/>
              <v:path gradientshapeok="t" o:connecttype="rect"/>
            </v:shapetype>
            <v:shape id="Text Box 3"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v:textbox inset="0,0,0,0">
                <w:txbxContent>
                  <w:p w:rsidR="00EE0C55" w:rsidRDefault="00EE0C55" w14:paraId="1C3CB730" w14:textId="77777777">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31409" w14:textId="77777777" w:rsidR="00C517BA" w:rsidRDefault="00C517BA">
      <w:r>
        <w:separator/>
      </w:r>
    </w:p>
  </w:footnote>
  <w:footnote w:type="continuationSeparator" w:id="0">
    <w:p w14:paraId="57312643" w14:textId="77777777" w:rsidR="00C517BA" w:rsidRDefault="00C51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7955" w14:textId="77777777" w:rsidR="00EE0C55" w:rsidRDefault="00EE0C55">
    <w:pPr>
      <w:pStyle w:val="Textoindependiente"/>
      <w:spacing w:line="14" w:lineRule="auto"/>
      <w:ind w:left="0"/>
    </w:pPr>
    <w:r>
      <w:rPr>
        <w:noProof/>
        <w:lang w:val="es-CO" w:eastAsia="es-CO"/>
      </w:rPr>
      <mc:AlternateContent>
        <mc:Choice Requires="wps">
          <w:drawing>
            <wp:anchor distT="0" distB="0" distL="114300" distR="114300" simplePos="0" relativeHeight="251658240" behindDoc="1" locked="0" layoutInCell="1" allowOverlap="1" wp14:anchorId="498C08D1" wp14:editId="1C3B22D4">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659D7" w14:textId="77777777" w:rsidR="00EE0C55" w:rsidRDefault="00EE0C55">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5CD17CBF" w14:textId="77777777" w:rsidR="00EE0C55" w:rsidRDefault="00EE0C55">
                          <w:pPr>
                            <w:spacing w:before="3"/>
                            <w:ind w:left="3328" w:right="18" w:firstLine="444"/>
                            <w:jc w:val="right"/>
                            <w:rPr>
                              <w:rFonts w:ascii="Arial" w:hAnsi="Arial"/>
                              <w:b/>
                              <w:sz w:val="20"/>
                            </w:rPr>
                          </w:pPr>
                          <w:r>
                            <w:rPr>
                              <w:rFonts w:ascii="Arial" w:hAnsi="Arial"/>
                              <w:b/>
                              <w:sz w:val="20"/>
                            </w:rPr>
                            <w:t>Dirección de Gestión Contractual</w:t>
                          </w:r>
                        </w:p>
                        <w:p w14:paraId="6BAB9DF3" w14:textId="77777777" w:rsidR="00EE0C55" w:rsidRDefault="00EE0C55">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6="http://schemas.microsoft.com/office/drawing/2014/main" xmlns:a14="http://schemas.microsoft.com/office/drawing/2010/main" xmlns:a="http://schemas.openxmlformats.org/drawingml/2006/main">
          <w:pict>
            <v:shapetype id="_x0000_t202" coordsize="21600,21600" o:spt="202" path="m,l,21600r21600,l21600,xe" w14:anchorId="498C08D1">
              <v:stroke joinstyle="miter"/>
              <v:path gradientshapeok="t" o:connecttype="rect"/>
            </v:shapetype>
            <v:shape id="Text Box 4"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v:textbox inset="0,0,0,0">
                <w:txbxContent>
                  <w:p w:rsidR="00EE0C55" w:rsidRDefault="00EE0C55" w14:paraId="64A659D7" w14:textId="77777777">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rsidR="00EE0C55" w:rsidRDefault="00EE0C55" w14:paraId="5CD17CBF" w14:textId="77777777">
                    <w:pPr>
                      <w:spacing w:before="3"/>
                      <w:ind w:left="3328" w:right="18" w:firstLine="444"/>
                      <w:jc w:val="right"/>
                      <w:rPr>
                        <w:rFonts w:ascii="Arial" w:hAnsi="Arial"/>
                        <w:b/>
                        <w:sz w:val="20"/>
                      </w:rPr>
                    </w:pPr>
                    <w:r>
                      <w:rPr>
                        <w:rFonts w:ascii="Arial" w:hAnsi="Arial"/>
                        <w:b/>
                        <w:sz w:val="20"/>
                      </w:rPr>
                      <w:t>Dirección de Gestión Contractual</w:t>
                    </w:r>
                  </w:p>
                  <w:p w:rsidR="00EE0C55" w:rsidRDefault="00EE0C55" w14:paraId="6BAB9DF3" w14:textId="77777777">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23B3DDE2" wp14:editId="4653E9CA">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C55"/>
    <w:rsid w:val="003205BB"/>
    <w:rsid w:val="00344EFD"/>
    <w:rsid w:val="00416ACA"/>
    <w:rsid w:val="004820B7"/>
    <w:rsid w:val="004D11C6"/>
    <w:rsid w:val="005612C2"/>
    <w:rsid w:val="005C000D"/>
    <w:rsid w:val="007F3F13"/>
    <w:rsid w:val="00C517BA"/>
    <w:rsid w:val="00EE0C55"/>
    <w:rsid w:val="00EE179E"/>
    <w:rsid w:val="04C92A9A"/>
    <w:rsid w:val="08A06C9D"/>
    <w:rsid w:val="0E5FAA18"/>
    <w:rsid w:val="18B6D766"/>
    <w:rsid w:val="21E7D956"/>
    <w:rsid w:val="25C3F9AC"/>
    <w:rsid w:val="2626FFC3"/>
    <w:rsid w:val="27CDE8A4"/>
    <w:rsid w:val="2FF1D16D"/>
    <w:rsid w:val="3AA95B97"/>
    <w:rsid w:val="3EB691E7"/>
    <w:rsid w:val="4330C27D"/>
    <w:rsid w:val="4FB5A383"/>
    <w:rsid w:val="528A2462"/>
    <w:rsid w:val="5545E6EA"/>
    <w:rsid w:val="5F55C654"/>
    <w:rsid w:val="5FF5FFE4"/>
    <w:rsid w:val="60540D39"/>
    <w:rsid w:val="61CC681F"/>
    <w:rsid w:val="643E35E7"/>
    <w:rsid w:val="6AC04CF8"/>
    <w:rsid w:val="6F52A35C"/>
    <w:rsid w:val="6F73AC10"/>
    <w:rsid w:val="6FBD5A96"/>
    <w:rsid w:val="72EE5BD4"/>
    <w:rsid w:val="75A51E4E"/>
    <w:rsid w:val="7D547A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CEA2C"/>
  <w15:chartTrackingRefBased/>
  <w15:docId w15:val="{725C2EB1-901A-4649-884E-89884662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C55"/>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EE0C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EE0C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E0C5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E0C5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E0C5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E0C5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E0C5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E0C5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E0C5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0C5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EE0C5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E0C5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E0C5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E0C5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E0C5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E0C5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E0C5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E0C55"/>
    <w:rPr>
      <w:rFonts w:eastAsiaTheme="majorEastAsia" w:cstheme="majorBidi"/>
      <w:color w:val="272727" w:themeColor="text1" w:themeTint="D8"/>
    </w:rPr>
  </w:style>
  <w:style w:type="paragraph" w:styleId="Ttulo">
    <w:name w:val="Title"/>
    <w:basedOn w:val="Normal"/>
    <w:next w:val="Normal"/>
    <w:link w:val="TtuloCar"/>
    <w:qFormat/>
    <w:rsid w:val="00EE0C5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EE0C5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EE0C5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EE0C5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E0C55"/>
    <w:pPr>
      <w:spacing w:before="160"/>
      <w:jc w:val="center"/>
    </w:pPr>
    <w:rPr>
      <w:i/>
      <w:iCs/>
      <w:color w:val="404040" w:themeColor="text1" w:themeTint="BF"/>
    </w:rPr>
  </w:style>
  <w:style w:type="character" w:customStyle="1" w:styleId="CitaCar">
    <w:name w:val="Cita Car"/>
    <w:basedOn w:val="Fuentedeprrafopredeter"/>
    <w:link w:val="Cita"/>
    <w:uiPriority w:val="29"/>
    <w:rsid w:val="00EE0C55"/>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EE0C55"/>
    <w:pPr>
      <w:ind w:left="720"/>
      <w:contextualSpacing/>
    </w:pPr>
  </w:style>
  <w:style w:type="character" w:styleId="nfasisintenso">
    <w:name w:val="Intense Emphasis"/>
    <w:basedOn w:val="Fuentedeprrafopredeter"/>
    <w:uiPriority w:val="21"/>
    <w:qFormat/>
    <w:rsid w:val="00EE0C55"/>
    <w:rPr>
      <w:i/>
      <w:iCs/>
      <w:color w:val="2F5496" w:themeColor="accent1" w:themeShade="BF"/>
    </w:rPr>
  </w:style>
  <w:style w:type="paragraph" w:styleId="Citadestacada">
    <w:name w:val="Intense Quote"/>
    <w:basedOn w:val="Normal"/>
    <w:next w:val="Normal"/>
    <w:link w:val="CitadestacadaCar"/>
    <w:uiPriority w:val="30"/>
    <w:qFormat/>
    <w:rsid w:val="00EE0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E0C55"/>
    <w:rPr>
      <w:i/>
      <w:iCs/>
      <w:color w:val="2F5496" w:themeColor="accent1" w:themeShade="BF"/>
    </w:rPr>
  </w:style>
  <w:style w:type="character" w:styleId="Referenciaintensa">
    <w:name w:val="Intense Reference"/>
    <w:basedOn w:val="Fuentedeprrafopredeter"/>
    <w:uiPriority w:val="32"/>
    <w:qFormat/>
    <w:rsid w:val="00EE0C55"/>
    <w:rPr>
      <w:b/>
      <w:bCs/>
      <w:smallCaps/>
      <w:color w:val="2F5496" w:themeColor="accent1" w:themeShade="BF"/>
      <w:spacing w:val="5"/>
    </w:rPr>
  </w:style>
  <w:style w:type="table" w:customStyle="1" w:styleId="TableNormal">
    <w:name w:val="Table Normal"/>
    <w:uiPriority w:val="2"/>
    <w:semiHidden/>
    <w:unhideWhenUsed/>
    <w:qFormat/>
    <w:rsid w:val="00EE0C5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EE0C55"/>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EE0C55"/>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EE0C55"/>
  </w:style>
  <w:style w:type="paragraph" w:customStyle="1" w:styleId="Default">
    <w:name w:val="Default"/>
    <w:link w:val="DefaultCar"/>
    <w:qFormat/>
    <w:rsid w:val="00EE0C55"/>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EE0C55"/>
    <w:rPr>
      <w:sz w:val="16"/>
      <w:szCs w:val="16"/>
    </w:rPr>
  </w:style>
  <w:style w:type="paragraph" w:styleId="Textocomentario">
    <w:name w:val="annotation text"/>
    <w:basedOn w:val="Normal"/>
    <w:link w:val="TextocomentarioCar"/>
    <w:uiPriority w:val="99"/>
    <w:unhideWhenUsed/>
    <w:rsid w:val="00EE0C55"/>
    <w:rPr>
      <w:sz w:val="20"/>
      <w:szCs w:val="20"/>
    </w:rPr>
  </w:style>
  <w:style w:type="character" w:customStyle="1" w:styleId="TextocomentarioCar">
    <w:name w:val="Texto comentario Car"/>
    <w:basedOn w:val="Fuentedeprrafopredeter"/>
    <w:link w:val="Textocomentario"/>
    <w:uiPriority w:val="99"/>
    <w:rsid w:val="00EE0C55"/>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EE0C55"/>
    <w:rPr>
      <w:b/>
      <w:bCs/>
    </w:rPr>
  </w:style>
  <w:style w:type="character" w:customStyle="1" w:styleId="AsuntodelcomentarioCar">
    <w:name w:val="Asunto del comentario Car"/>
    <w:basedOn w:val="TextocomentarioCar"/>
    <w:link w:val="Asuntodelcomentario"/>
    <w:uiPriority w:val="99"/>
    <w:semiHidden/>
    <w:rsid w:val="00EE0C55"/>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EE0C55"/>
    <w:rPr>
      <w:rFonts w:ascii="Times New Roman" w:hAnsi="Times New Roman" w:cs="Times New Roman"/>
      <w:sz w:val="18"/>
      <w:szCs w:val="18"/>
    </w:rPr>
  </w:style>
  <w:style w:type="character" w:customStyle="1" w:styleId="TextodegloboCar">
    <w:name w:val="Texto de globo Car"/>
    <w:basedOn w:val="Fuentedeprrafopredeter"/>
    <w:link w:val="Textodeglobo"/>
    <w:rsid w:val="00EE0C55"/>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EE0C55"/>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EE0C55"/>
  </w:style>
  <w:style w:type="character" w:styleId="Hipervnculo">
    <w:name w:val="Hyperlink"/>
    <w:basedOn w:val="Fuentedeprrafopredeter"/>
    <w:unhideWhenUsed/>
    <w:rsid w:val="00EE0C55"/>
    <w:rPr>
      <w:color w:val="0563C1" w:themeColor="hyperlink"/>
      <w:u w:val="single"/>
    </w:rPr>
  </w:style>
  <w:style w:type="character" w:styleId="Textoennegrita">
    <w:name w:val="Strong"/>
    <w:basedOn w:val="Fuentedeprrafopredeter"/>
    <w:qFormat/>
    <w:rsid w:val="00EE0C55"/>
    <w:rPr>
      <w:b/>
      <w:bCs/>
    </w:rPr>
  </w:style>
  <w:style w:type="paragraph" w:styleId="Textonotapie">
    <w:name w:val="footnote text"/>
    <w:basedOn w:val="Normal"/>
    <w:link w:val="TextonotapieCar"/>
    <w:semiHidden/>
    <w:unhideWhenUsed/>
    <w:rsid w:val="00EE0C55"/>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EE0C55"/>
    <w:rPr>
      <w:kern w:val="0"/>
      <w:sz w:val="20"/>
      <w:szCs w:val="20"/>
      <w14:ligatures w14:val="none"/>
    </w:rPr>
  </w:style>
  <w:style w:type="character" w:styleId="Refdenotaalpie">
    <w:name w:val="footnote reference"/>
    <w:basedOn w:val="Fuentedeprrafopredeter"/>
    <w:unhideWhenUsed/>
    <w:rsid w:val="00EE0C55"/>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EE0C55"/>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EE0C55"/>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EE0C55"/>
    <w:pPr>
      <w:tabs>
        <w:tab w:val="center" w:pos="4419"/>
        <w:tab w:val="right" w:pos="8838"/>
      </w:tabs>
    </w:pPr>
  </w:style>
  <w:style w:type="character" w:customStyle="1" w:styleId="PiedepginaCar">
    <w:name w:val="Pie de página Car"/>
    <w:basedOn w:val="Fuentedeprrafopredeter"/>
    <w:link w:val="Piedepgina"/>
    <w:uiPriority w:val="99"/>
    <w:rsid w:val="00EE0C55"/>
    <w:rPr>
      <w:rFonts w:ascii="Arial MT" w:eastAsia="Arial MT" w:hAnsi="Arial MT" w:cs="Arial MT"/>
      <w:kern w:val="0"/>
      <w:lang w:val="es-ES"/>
      <w14:ligatures w14:val="none"/>
    </w:rPr>
  </w:style>
  <w:style w:type="character" w:customStyle="1" w:styleId="normaltextrun">
    <w:name w:val="normaltextrun"/>
    <w:basedOn w:val="Fuentedeprrafopredeter"/>
    <w:rsid w:val="00EE0C55"/>
  </w:style>
  <w:style w:type="character" w:customStyle="1" w:styleId="eop">
    <w:name w:val="eop"/>
    <w:basedOn w:val="Fuentedeprrafopredeter"/>
    <w:rsid w:val="00EE0C55"/>
  </w:style>
  <w:style w:type="paragraph" w:customStyle="1" w:styleId="paragraph">
    <w:name w:val="paragraph"/>
    <w:basedOn w:val="Normal"/>
    <w:rsid w:val="00EE0C55"/>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EE0C55"/>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EE0C55"/>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EE0C55"/>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EE0C55"/>
  </w:style>
  <w:style w:type="paragraph" w:styleId="Textoindependiente2">
    <w:name w:val="Body Text 2"/>
    <w:basedOn w:val="Normal"/>
    <w:link w:val="Textoindependiente2Car"/>
    <w:unhideWhenUsed/>
    <w:rsid w:val="00EE0C55"/>
    <w:pPr>
      <w:spacing w:after="120" w:line="480" w:lineRule="auto"/>
    </w:pPr>
  </w:style>
  <w:style w:type="character" w:customStyle="1" w:styleId="Textoindependiente2Car">
    <w:name w:val="Texto independiente 2 Car"/>
    <w:basedOn w:val="Fuentedeprrafopredeter"/>
    <w:link w:val="Textoindependiente2"/>
    <w:rsid w:val="00EE0C55"/>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EE0C55"/>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EE0C55"/>
    <w:rPr>
      <w:sz w:val="20"/>
      <w:szCs w:val="20"/>
    </w:rPr>
  </w:style>
  <w:style w:type="paragraph" w:styleId="Textoindependiente3">
    <w:name w:val="Body Text 3"/>
    <w:basedOn w:val="Normal"/>
    <w:link w:val="Textoindependiente3Car"/>
    <w:rsid w:val="00EE0C55"/>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EE0C55"/>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EE0C55"/>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EE0C55"/>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EE0C55"/>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EE0C55"/>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EE0C55"/>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EE0C55"/>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EE0C55"/>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EE0C55"/>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EE0C55"/>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EE0C55"/>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EE0C55"/>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EE0C55"/>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EE0C55"/>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EE0C55"/>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EE0C55"/>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EE0C55"/>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EE0C55"/>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EE0C55"/>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EE0C55"/>
    <w:rPr>
      <w:rFonts w:ascii="Arial" w:hAnsi="Arial"/>
      <w:sz w:val="20"/>
    </w:rPr>
  </w:style>
  <w:style w:type="character" w:customStyle="1" w:styleId="CharacterStyle2">
    <w:name w:val="Character Style 2"/>
    <w:uiPriority w:val="99"/>
    <w:rsid w:val="00EE0C55"/>
    <w:rPr>
      <w:sz w:val="20"/>
    </w:rPr>
  </w:style>
  <w:style w:type="paragraph" w:customStyle="1" w:styleId="Style6">
    <w:name w:val="Style 6"/>
    <w:basedOn w:val="Normal"/>
    <w:uiPriority w:val="99"/>
    <w:rsid w:val="00EE0C55"/>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EE0C55"/>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EE0C55"/>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EE0C55"/>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EE0C55"/>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EE0C55"/>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EE0C55"/>
  </w:style>
  <w:style w:type="character" w:styleId="nfasis">
    <w:name w:val="Emphasis"/>
    <w:uiPriority w:val="20"/>
    <w:qFormat/>
    <w:rsid w:val="00EE0C55"/>
    <w:rPr>
      <w:i/>
      <w:iCs/>
    </w:rPr>
  </w:style>
  <w:style w:type="character" w:customStyle="1" w:styleId="apple-converted-space">
    <w:name w:val="apple-converted-space"/>
    <w:rsid w:val="00EE0C55"/>
  </w:style>
  <w:style w:type="paragraph" w:customStyle="1" w:styleId="xmsonormal">
    <w:name w:val="x_msonormal"/>
    <w:basedOn w:val="Normal"/>
    <w:rsid w:val="00EE0C5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EE0C5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EE0C55"/>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7F3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ron625804@gmail.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cesosdeseleccion@car.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2c3e2-d495-4646-8d32-b15f065d490f">
      <Terms xmlns="http://schemas.microsoft.com/office/infopath/2007/PartnerControls"/>
    </lcf76f155ced4ddcb4097134ff3c332f>
    <FOLIOINICIAL0 xmlns="a702c3e2-d495-4646-8d32-b15f065d490f" xsi:nil="true"/>
    <INDICE xmlns="a702c3e2-d495-4646-8d32-b15f065d490f" xsi:nil="true"/>
    <TaxCatchAll xmlns="730b4dae-2e12-4b45-8aeb-d9ab73b5d17b" xsi:nil="true"/>
    <Folioinicial xmlns="a702c3e2-d495-4646-8d32-b15f065d490f" xsi:nil="true"/>
    <Foliofinal xmlns="a702c3e2-d495-4646-8d32-b15f065d490f" xsi:nil="true"/>
    <FOLIOFINAL0 xmlns="a702c3e2-d495-4646-8d32-b15f065d490f" xsi:nil="true"/>
    <_x00cc_TEM xmlns="a702c3e2-d495-4646-8d32-b15f065d490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D4C03BF8A277C45B786EB325E3902F2" ma:contentTypeVersion="26" ma:contentTypeDescription="Crear nuevo documento." ma:contentTypeScope="" ma:versionID="5b11dc818b050b267b5a1343f26610bf">
  <xsd:schema xmlns:xsd="http://www.w3.org/2001/XMLSchema" xmlns:xs="http://www.w3.org/2001/XMLSchema" xmlns:p="http://schemas.microsoft.com/office/2006/metadata/properties" xmlns:ns2="a702c3e2-d495-4646-8d32-b15f065d490f" xmlns:ns3="730b4dae-2e12-4b45-8aeb-d9ab73b5d17b" targetNamespace="http://schemas.microsoft.com/office/2006/metadata/properties" ma:root="true" ma:fieldsID="f2792ed6623191379a825d364667777a" ns2:_="" ns3:_="">
    <xsd:import namespace="a702c3e2-d495-4646-8d32-b15f065d490f"/>
    <xsd:import namespace="730b4dae-2e12-4b45-8aeb-d9ab73b5d17b"/>
    <xsd:element name="properties">
      <xsd:complexType>
        <xsd:sequence>
          <xsd:element name="documentManagement">
            <xsd:complexType>
              <xsd:all>
                <xsd:element ref="ns2:INDICE" minOccurs="0"/>
                <xsd:element ref="ns2:Folioinicial" minOccurs="0"/>
                <xsd:element ref="ns2:Foliofinal"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_x00cc_TEM" minOccurs="0"/>
                <xsd:element ref="ns2:FOLIOINICIAL0" minOccurs="0"/>
                <xsd:element ref="ns2:FOLIOFINAL0"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2c3e2-d495-4646-8d32-b15f065d490f" elementFormDefault="qualified">
    <xsd:import namespace="http://schemas.microsoft.com/office/2006/documentManagement/types"/>
    <xsd:import namespace="http://schemas.microsoft.com/office/infopath/2007/PartnerControls"/>
    <xsd:element name="INDICE" ma:index="8" nillable="true" ma:displayName="Indice" ma:decimals="0" ma:description="Numero del tipo documental que ocupa en el expediente contractual electrónico." ma:format="Dropdown" ma:internalName="INDICE" ma:percentage="FALSE">
      <xsd:simpleType>
        <xsd:restriction base="dms:Number"/>
      </xsd:simpleType>
    </xsd:element>
    <xsd:element name="Folioinicial" ma:index="9" nillable="true" ma:displayName="Folio inicial" ma:decimals="0" ma:description="Número del folio inicial que ocupa el tipo documental dentro del expediente contractual electrónico." ma:format="Dropdown" ma:indexed="true" ma:internalName="Folioinicial" ma:percentage="FALSE">
      <xsd:simpleType>
        <xsd:restriction base="dms:Number">
          <xsd:minInclusive value="1"/>
        </xsd:restriction>
      </xsd:simpleType>
    </xsd:element>
    <xsd:element name="Foliofinal" ma:index="10" nillable="true" ma:displayName="Folio final" ma:decimals="0" ma:description="Número del folio final que ocupa el tipo documental dentro del expediente contractual electrónico." ma:format="Dropdown" ma:indexed="true" ma:internalName="Foliofinal" ma:percentage="FALSE">
      <xsd:simpleType>
        <xsd:restriction base="dms:Number">
          <xsd:minInclusive value="1"/>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b16ff56f-3c0e-4f0e-ad07-07503f15a76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_x00cc_TEM" ma:index="24" nillable="true" ma:displayName="ÌTEM" ma:description="ÌTEM" ma:format="Dropdown" ma:internalName="_x00cc_TEM" ma:percentage="FALSE">
      <xsd:simpleType>
        <xsd:restriction base="dms:Number"/>
      </xsd:simpleType>
    </xsd:element>
    <xsd:element name="FOLIOINICIAL0" ma:index="25" nillable="true" ma:displayName="FOLIO INICIAL" ma:description="FOLIO INICIAL" ma:format="Dropdown" ma:internalName="FOLIOINICIAL0" ma:percentage="FALSE">
      <xsd:simpleType>
        <xsd:restriction base="dms:Number"/>
      </xsd:simpleType>
    </xsd:element>
    <xsd:element name="FOLIOFINAL0" ma:index="26" nillable="true" ma:displayName="FOLIO FINAL" ma:description="FOLIO FINAL" ma:format="Dropdown" ma:internalName="FOLIOFINAL0" ma:percentage="FALSE">
      <xsd:simpleType>
        <xsd:restriction base="dms:Number"/>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0b4dae-2e12-4b45-8aeb-d9ab73b5d17b"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fa69775d-54c6-4283-a96d-ade7a28c1113}" ma:internalName="TaxCatchAll" ma:showField="CatchAllData" ma:web="730b4dae-2e12-4b45-8aeb-d9ab73b5d1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502870-38A1-4859-9DDF-3DB59AD4C0FF}">
  <ds:schemaRefs>
    <ds:schemaRef ds:uri="http://schemas.microsoft.com/office/2006/metadata/properties"/>
    <ds:schemaRef ds:uri="http://schemas.microsoft.com/office/infopath/2007/PartnerControls"/>
    <ds:schemaRef ds:uri="a702c3e2-d495-4646-8d32-b15f065d490f"/>
    <ds:schemaRef ds:uri="730b4dae-2e12-4b45-8aeb-d9ab73b5d17b"/>
  </ds:schemaRefs>
</ds:datastoreItem>
</file>

<file path=customXml/itemProps2.xml><?xml version="1.0" encoding="utf-8"?>
<ds:datastoreItem xmlns:ds="http://schemas.openxmlformats.org/officeDocument/2006/customXml" ds:itemID="{DD405BED-3913-4D57-8AC0-35F3C8E355D8}">
  <ds:schemaRefs>
    <ds:schemaRef ds:uri="http://schemas.microsoft.com/sharepoint/v3/contenttype/forms"/>
  </ds:schemaRefs>
</ds:datastoreItem>
</file>

<file path=customXml/itemProps3.xml><?xml version="1.0" encoding="utf-8"?>
<ds:datastoreItem xmlns:ds="http://schemas.openxmlformats.org/officeDocument/2006/customXml" ds:itemID="{B8703FC7-4DF6-4B31-8357-457DADD33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2c3e2-d495-4646-8d32-b15f065d490f"/>
    <ds:schemaRef ds:uri="730b4dae-2e12-4b45-8aeb-d9ab73b5d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4197</Words>
  <Characters>23085</Characters>
  <Application>Microsoft Office Word</Application>
  <DocSecurity>0</DocSecurity>
  <Lines>192</Lines>
  <Paragraphs>54</Paragraphs>
  <ScaleCrop>false</ScaleCrop>
  <Company/>
  <LinksUpToDate>false</LinksUpToDate>
  <CharactersWithSpaces>27228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2</cp:revision>
  <dcterms:created xsi:type="dcterms:W3CDTF">2025-12-09T09:20:00Z</dcterms:created>
  <dcterms:modified xsi:type="dcterms:W3CDTF">2025-12-09T09:20:00Z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0x0101005D4C03BF8A277C45B786EB325E3902F2</vt:lpwstr>
  </property>
  <property fmtid="{D5CDD505-2E9C-101B-9397-08002B2CF9AE}" pid="3" name="MediaServiceImageTags">
    <vt:lpwstr/>
  </property>
</Properties>
</file>